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AC" w:rsidRPr="005711AC" w:rsidRDefault="005711AC" w:rsidP="005711AC">
      <w:pPr>
        <w:pStyle w:val="TextosemFormatao"/>
        <w:jc w:val="center"/>
        <w:rPr>
          <w:rFonts w:ascii="Arial" w:hAnsi="Arial" w:cs="Arial"/>
          <w:sz w:val="24"/>
        </w:rPr>
      </w:pPr>
      <w:bookmarkStart w:id="0" w:name="_GoBack"/>
      <w:bookmarkEnd w:id="0"/>
      <w:r>
        <w:rPr>
          <w:noProof/>
          <w:lang w:eastAsia="pt-BR"/>
        </w:rPr>
        <w:drawing>
          <wp:anchor distT="0" distB="0" distL="114300" distR="114300" simplePos="0" relativeHeight="251659264" behindDoc="1" locked="0" layoutInCell="1" allowOverlap="1" wp14:anchorId="15099171" wp14:editId="2B1D5DEA">
            <wp:simplePos x="0" y="0"/>
            <wp:positionH relativeFrom="column">
              <wp:posOffset>-394970</wp:posOffset>
            </wp:positionH>
            <wp:positionV relativeFrom="paragraph">
              <wp:posOffset>-18415</wp:posOffset>
            </wp:positionV>
            <wp:extent cx="752475" cy="1145540"/>
            <wp:effectExtent l="0" t="0" r="9525" b="0"/>
            <wp:wrapTight wrapText="bothSides">
              <wp:wrapPolygon edited="0">
                <wp:start x="0" y="0"/>
                <wp:lineTo x="0" y="21193"/>
                <wp:lineTo x="21327" y="21193"/>
                <wp:lineTo x="21327" y="0"/>
                <wp:lineTo x="0" y="0"/>
              </wp:wrapPolygon>
            </wp:wrapTight>
            <wp:docPr id="1" name="Imagem 1" descr="Brasã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3"/>
                    <pic:cNvPicPr>
                      <a:picLocks noChangeAspect="1" noChangeArrowheads="1"/>
                    </pic:cNvPicPr>
                  </pic:nvPicPr>
                  <pic:blipFill>
                    <a:blip r:embed="rId8"/>
                    <a:srcRect/>
                    <a:stretch>
                      <a:fillRect/>
                    </a:stretch>
                  </pic:blipFill>
                  <pic:spPr bwMode="auto">
                    <a:xfrm>
                      <a:off x="0" y="0"/>
                      <a:ext cx="752475" cy="11455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sz w:val="34"/>
          <w:szCs w:val="34"/>
        </w:rPr>
        <w:t>PREFEITURA MUNICIPAL DE ATALANTA</w:t>
      </w:r>
    </w:p>
    <w:p w:rsidR="005711AC" w:rsidRPr="005711AC" w:rsidRDefault="005711AC" w:rsidP="005711AC">
      <w:pPr>
        <w:jc w:val="center"/>
        <w:rPr>
          <w:rFonts w:ascii="Book Antiqua" w:hAnsi="Book Antiqua"/>
          <w:i/>
          <w:sz w:val="20"/>
          <w:szCs w:val="20"/>
        </w:rPr>
      </w:pPr>
      <w:r w:rsidRPr="005711AC">
        <w:rPr>
          <w:rFonts w:ascii="Book Antiqua" w:hAnsi="Book Antiqua"/>
          <w:b/>
          <w:i/>
          <w:sz w:val="20"/>
          <w:szCs w:val="20"/>
        </w:rPr>
        <w:t>AVENIDA XV DE NOVEMBRO,</w:t>
      </w:r>
      <w:proofErr w:type="gramStart"/>
      <w:r w:rsidRPr="005711AC">
        <w:rPr>
          <w:rFonts w:ascii="Book Antiqua" w:hAnsi="Book Antiqua"/>
          <w:b/>
          <w:i/>
          <w:sz w:val="20"/>
          <w:szCs w:val="20"/>
        </w:rPr>
        <w:t xml:space="preserve">  </w:t>
      </w:r>
      <w:proofErr w:type="gramEnd"/>
      <w:r w:rsidRPr="005711AC">
        <w:rPr>
          <w:rFonts w:ascii="Book Antiqua" w:hAnsi="Book Antiqua"/>
          <w:b/>
          <w:i/>
          <w:sz w:val="20"/>
          <w:szCs w:val="20"/>
        </w:rPr>
        <w:t>1030  - CENTRO  -  88.410–000  - ATALANTA – SC</w:t>
      </w:r>
    </w:p>
    <w:p w:rsidR="005711AC" w:rsidRPr="005711AC" w:rsidRDefault="005711AC" w:rsidP="005711AC">
      <w:pPr>
        <w:ind w:left="-180" w:hanging="180"/>
        <w:jc w:val="center"/>
        <w:rPr>
          <w:rFonts w:ascii="Book Antiqua" w:hAnsi="Book Antiqua"/>
          <w:b/>
          <w:i/>
          <w:sz w:val="20"/>
          <w:szCs w:val="20"/>
        </w:rPr>
      </w:pPr>
      <w:r w:rsidRPr="005711AC">
        <w:rPr>
          <w:rFonts w:ascii="Book Antiqua" w:hAnsi="Book Antiqua"/>
          <w:b/>
          <w:i/>
          <w:sz w:val="20"/>
          <w:szCs w:val="20"/>
        </w:rPr>
        <w:t>Fone (47) 3535 – 0015</w:t>
      </w:r>
      <w:proofErr w:type="gramStart"/>
      <w:r w:rsidRPr="005711AC">
        <w:rPr>
          <w:rFonts w:ascii="Book Antiqua" w:hAnsi="Book Antiqua"/>
          <w:b/>
          <w:i/>
          <w:sz w:val="20"/>
          <w:szCs w:val="20"/>
        </w:rPr>
        <w:t xml:space="preserve">   </w:t>
      </w:r>
      <w:proofErr w:type="gramEnd"/>
      <w:r w:rsidRPr="005711AC">
        <w:rPr>
          <w:rFonts w:ascii="Book Antiqua" w:hAnsi="Book Antiqua"/>
          <w:b/>
          <w:i/>
          <w:sz w:val="20"/>
          <w:szCs w:val="20"/>
        </w:rPr>
        <w:t>Fax:  ( 47)  3535 – 0227 - CNPJ  83.102.616/0001-09</w:t>
      </w:r>
    </w:p>
    <w:p w:rsidR="005711AC" w:rsidRPr="005711AC" w:rsidRDefault="007D127F" w:rsidP="005711AC">
      <w:pPr>
        <w:ind w:firstLine="708"/>
        <w:jc w:val="center"/>
        <w:rPr>
          <w:rFonts w:ascii="Book Antiqua" w:hAnsi="Book Antiqua"/>
          <w:b/>
          <w:i/>
          <w:sz w:val="20"/>
          <w:szCs w:val="20"/>
        </w:rPr>
      </w:pPr>
      <w:hyperlink r:id="rId9" w:history="1">
        <w:r w:rsidR="005711AC" w:rsidRPr="005711AC">
          <w:rPr>
            <w:rStyle w:val="Hyperlink"/>
            <w:rFonts w:ascii="Book Antiqua" w:hAnsi="Book Antiqua"/>
            <w:b/>
            <w:i/>
            <w:sz w:val="20"/>
            <w:szCs w:val="20"/>
          </w:rPr>
          <w:t>www.atalanta.sc.gov.br</w:t>
        </w:r>
      </w:hyperlink>
      <w:proofErr w:type="gramStart"/>
      <w:r w:rsidR="005711AC" w:rsidRPr="005711AC">
        <w:rPr>
          <w:rFonts w:ascii="Book Antiqua" w:hAnsi="Book Antiqua"/>
          <w:b/>
          <w:i/>
          <w:sz w:val="20"/>
          <w:szCs w:val="20"/>
        </w:rPr>
        <w:t xml:space="preserve">   </w:t>
      </w:r>
      <w:proofErr w:type="gramEnd"/>
      <w:r w:rsidR="005711AC" w:rsidRPr="005711AC">
        <w:rPr>
          <w:rFonts w:ascii="Book Antiqua" w:hAnsi="Book Antiqua"/>
          <w:b/>
          <w:i/>
          <w:sz w:val="20"/>
          <w:szCs w:val="20"/>
        </w:rPr>
        <w:t>-   e-mail: prefeitura@atalanta.sc.gov.br</w:t>
      </w:r>
    </w:p>
    <w:p w:rsidR="005711AC" w:rsidRDefault="005711AC" w:rsidP="005711AC">
      <w:pPr>
        <w:pStyle w:val="TextosemFormatao"/>
        <w:jc w:val="both"/>
        <w:rPr>
          <w:rFonts w:ascii="Arial" w:hAnsi="Arial" w:cs="Arial"/>
          <w:sz w:val="24"/>
        </w:rPr>
      </w:pPr>
    </w:p>
    <w:p w:rsidR="005711AC" w:rsidRDefault="005711AC" w:rsidP="005711AC">
      <w:pPr>
        <w:pStyle w:val="TextosemFormatao"/>
        <w:jc w:val="both"/>
        <w:rPr>
          <w:rFonts w:ascii="Arial" w:hAnsi="Arial" w:cs="Arial"/>
          <w:sz w:val="24"/>
        </w:rPr>
      </w:pPr>
    </w:p>
    <w:p w:rsidR="005711AC" w:rsidRPr="00CA2106" w:rsidRDefault="001672E3" w:rsidP="005711AC">
      <w:pPr>
        <w:pStyle w:val="TextosemFormatao"/>
        <w:jc w:val="center"/>
        <w:rPr>
          <w:rFonts w:ascii="Arial" w:hAnsi="Arial" w:cs="Arial"/>
          <w:sz w:val="28"/>
        </w:rPr>
      </w:pPr>
      <w:r>
        <w:rPr>
          <w:rFonts w:ascii="Arial" w:hAnsi="Arial" w:cs="Arial"/>
          <w:sz w:val="28"/>
        </w:rPr>
        <w:t>Edital de Chamada Pública n</w:t>
      </w:r>
      <w:r w:rsidRPr="00CA2106">
        <w:rPr>
          <w:rFonts w:ascii="Arial" w:hAnsi="Arial" w:cs="Arial"/>
          <w:sz w:val="28"/>
        </w:rPr>
        <w:t xml:space="preserve">°. </w:t>
      </w:r>
      <w:r w:rsidR="00CA2106" w:rsidRPr="00CA2106">
        <w:rPr>
          <w:rFonts w:ascii="Arial" w:hAnsi="Arial" w:cs="Arial"/>
          <w:sz w:val="28"/>
        </w:rPr>
        <w:t>04</w:t>
      </w:r>
      <w:r w:rsidR="00E44956">
        <w:rPr>
          <w:rFonts w:ascii="Arial" w:hAnsi="Arial" w:cs="Arial"/>
          <w:sz w:val="28"/>
        </w:rPr>
        <w:t>/2016</w:t>
      </w:r>
      <w:r w:rsidR="005711AC" w:rsidRPr="00CA2106">
        <w:rPr>
          <w:rFonts w:ascii="Arial" w:hAnsi="Arial" w:cs="Arial"/>
          <w:sz w:val="28"/>
        </w:rPr>
        <w:t>.</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A Prefeitura de Atalanta-SC pessoa jurídica de direito público, com sede à AV</w:t>
      </w:r>
      <w:r>
        <w:rPr>
          <w:rFonts w:ascii="Arial" w:hAnsi="Arial" w:cs="Arial"/>
        </w:rPr>
        <w:t>.</w:t>
      </w:r>
      <w:r w:rsidRPr="005711AC">
        <w:rPr>
          <w:rFonts w:ascii="Arial" w:hAnsi="Arial" w:cs="Arial"/>
        </w:rPr>
        <w:t xml:space="preserve"> VX de novembro n.º 1030, inscrita no CNPJ sob n.º 83.102.616/0001-09 representada neste ato pelo Prefeito Municipal, o Senhor TARCISIO POLASTRI, no uso de suas prerrogativas legais e considerando o disposto no art. 21, da Resolução/CD/FNDE n° 38, de 16/07/2009, torna público para conhecimento dos interessados, que está realizando aquisição de gêneros alimentícios da Agricultura Familiar e do Empreendedor Familiar Rural destinado ao atendimento do Programa Nacional de Alimentação Escolar/PNAE, Prefeitura Municipal de Atalanta, SC, durante o período de </w:t>
      </w:r>
      <w:r w:rsidR="00E44956">
        <w:rPr>
          <w:rFonts w:ascii="Arial" w:hAnsi="Arial" w:cs="Arial"/>
        </w:rPr>
        <w:t>29 de novembro a 15</w:t>
      </w:r>
      <w:r w:rsidR="00E047A0">
        <w:rPr>
          <w:rFonts w:ascii="Arial" w:hAnsi="Arial" w:cs="Arial"/>
        </w:rPr>
        <w:t xml:space="preserve"> de dezembro</w:t>
      </w:r>
      <w:r>
        <w:rPr>
          <w:rFonts w:ascii="Arial" w:hAnsi="Arial" w:cs="Arial"/>
        </w:rPr>
        <w:t>,</w:t>
      </w:r>
      <w:proofErr w:type="gramStart"/>
      <w:r>
        <w:rPr>
          <w:rFonts w:ascii="Arial" w:hAnsi="Arial" w:cs="Arial"/>
        </w:rPr>
        <w:t xml:space="preserve"> </w:t>
      </w:r>
      <w:r w:rsidRPr="005711AC">
        <w:rPr>
          <w:rFonts w:ascii="Arial" w:hAnsi="Arial" w:cs="Arial"/>
        </w:rPr>
        <w:t xml:space="preserve"> </w:t>
      </w:r>
      <w:proofErr w:type="gramEnd"/>
      <w:r w:rsidRPr="005711AC">
        <w:rPr>
          <w:rFonts w:ascii="Arial" w:hAnsi="Arial" w:cs="Arial"/>
        </w:rPr>
        <w:t>com finalidade de apresentar Projeto de Venda de Gêneros Alimentícios da Agricultura Familiar para Alimentação Escolar e habilitação dos fornecedores.</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1. Para o processo de habilitação os fornecedores da Agricultura Familiar deverão entregar as Entidades Executoras os documentos prescritos nos § 2º e § 3º, do art. 22 da Resolução/CD/FNDE n° 38, de 16/07/2009. </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1.1. Os Grupos Informais de Agricultores Familiares deverão entregar: </w:t>
      </w:r>
    </w:p>
    <w:p w:rsidR="005711AC" w:rsidRPr="005711AC" w:rsidRDefault="005711AC" w:rsidP="005711AC">
      <w:pPr>
        <w:pStyle w:val="TextosemFormatao"/>
        <w:jc w:val="both"/>
        <w:rPr>
          <w:rFonts w:ascii="Arial" w:hAnsi="Arial" w:cs="Arial"/>
        </w:rPr>
      </w:pPr>
      <w:r w:rsidRPr="005711AC">
        <w:rPr>
          <w:rFonts w:ascii="Arial" w:hAnsi="Arial" w:cs="Arial"/>
        </w:rPr>
        <w:t>a) prova de inscrição no Cadastro de Pessoa Física (CPF);</w:t>
      </w:r>
    </w:p>
    <w:p w:rsidR="005711AC" w:rsidRPr="005711AC" w:rsidRDefault="005711AC" w:rsidP="005711AC">
      <w:pPr>
        <w:pStyle w:val="TextosemFormatao"/>
        <w:jc w:val="both"/>
        <w:rPr>
          <w:rFonts w:ascii="Arial" w:hAnsi="Arial" w:cs="Arial"/>
        </w:rPr>
      </w:pPr>
      <w:r w:rsidRPr="005711AC">
        <w:rPr>
          <w:rFonts w:ascii="Arial" w:hAnsi="Arial" w:cs="Arial"/>
        </w:rPr>
        <w:t>b) cópia da Declaração de Aptidão ao PRONAF - DAP principal, ou extrato da DAP, de cada Agricultor Familiar participante;</w:t>
      </w:r>
    </w:p>
    <w:p w:rsidR="005711AC" w:rsidRPr="005711AC" w:rsidRDefault="005711AC" w:rsidP="005711AC">
      <w:pPr>
        <w:pStyle w:val="TextosemFormatao"/>
        <w:jc w:val="both"/>
        <w:rPr>
          <w:rFonts w:ascii="Arial" w:hAnsi="Arial" w:cs="Arial"/>
        </w:rPr>
      </w:pPr>
      <w:r w:rsidRPr="005711AC">
        <w:rPr>
          <w:rFonts w:ascii="Arial" w:hAnsi="Arial" w:cs="Arial"/>
        </w:rPr>
        <w:t>c) Projeto de Venda de Gêneros Alimentícios da Agricultura Familiar para Alimentação Escolar, elaborado conjuntamente entre o Grupo Informal e a Entidade Articuladora e assinado por todos os Agricultores Familiares participantes;</w:t>
      </w:r>
    </w:p>
    <w:p w:rsidR="005711AC" w:rsidRPr="005711AC" w:rsidRDefault="005711AC" w:rsidP="005711AC">
      <w:pPr>
        <w:pStyle w:val="TextosemFormatao"/>
        <w:jc w:val="both"/>
        <w:rPr>
          <w:rFonts w:ascii="Arial" w:hAnsi="Arial" w:cs="Arial"/>
        </w:rPr>
      </w:pPr>
      <w:r w:rsidRPr="005711AC">
        <w:rPr>
          <w:rFonts w:ascii="Arial" w:hAnsi="Arial" w:cs="Arial"/>
        </w:rPr>
        <w:t>d) prova de atendimento de requisitos previstos em lei específica, quando for o caso.</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1.2. Os Grupos Formais da Agricultura Familiar e de Empreendedores Familiares Rurais constituídos em Cooperativas e Associações deverão entregar:</w:t>
      </w:r>
    </w:p>
    <w:p w:rsidR="005711AC" w:rsidRPr="005711AC" w:rsidRDefault="005711AC" w:rsidP="005711AC">
      <w:pPr>
        <w:pStyle w:val="TextosemFormatao"/>
        <w:jc w:val="both"/>
        <w:rPr>
          <w:rFonts w:ascii="Arial" w:hAnsi="Arial" w:cs="Arial"/>
        </w:rPr>
      </w:pPr>
      <w:r w:rsidRPr="005711AC">
        <w:rPr>
          <w:rFonts w:ascii="Arial" w:hAnsi="Arial" w:cs="Arial"/>
        </w:rPr>
        <w:t>a) prova de inscrição no Cadastro Nacional de Pessoa Jurídica (CNPJ);</w:t>
      </w:r>
    </w:p>
    <w:p w:rsidR="005711AC" w:rsidRPr="005711AC" w:rsidRDefault="005711AC" w:rsidP="005711AC">
      <w:pPr>
        <w:pStyle w:val="TextosemFormatao"/>
        <w:jc w:val="both"/>
        <w:rPr>
          <w:rFonts w:ascii="Arial" w:hAnsi="Arial" w:cs="Arial"/>
        </w:rPr>
      </w:pPr>
      <w:r w:rsidRPr="005711AC">
        <w:rPr>
          <w:rFonts w:ascii="Arial" w:hAnsi="Arial" w:cs="Arial"/>
        </w:rPr>
        <w:t>b) cópia da Declaração de Aptidão ao PRONAF - DAP Jurídica para associações e cooperativas;</w:t>
      </w:r>
    </w:p>
    <w:p w:rsidR="005711AC" w:rsidRPr="005711AC" w:rsidRDefault="005711AC" w:rsidP="005711AC">
      <w:pPr>
        <w:pStyle w:val="TextosemFormatao"/>
        <w:jc w:val="both"/>
        <w:rPr>
          <w:rFonts w:ascii="Arial" w:hAnsi="Arial" w:cs="Arial"/>
        </w:rPr>
      </w:pPr>
      <w:r w:rsidRPr="005711AC">
        <w:rPr>
          <w:rFonts w:ascii="Arial" w:hAnsi="Arial" w:cs="Arial"/>
        </w:rPr>
        <w:t>c) cópias das certidões negativas junto ao INSS, FGTS, Receita Federal e Dívida Ativa da União;</w:t>
      </w:r>
    </w:p>
    <w:p w:rsidR="005711AC" w:rsidRPr="005711AC" w:rsidRDefault="005711AC" w:rsidP="005711AC">
      <w:pPr>
        <w:pStyle w:val="TextosemFormatao"/>
        <w:jc w:val="both"/>
        <w:rPr>
          <w:rFonts w:ascii="Arial" w:hAnsi="Arial" w:cs="Arial"/>
        </w:rPr>
      </w:pPr>
      <w:r w:rsidRPr="005711AC">
        <w:rPr>
          <w:rFonts w:ascii="Arial" w:hAnsi="Arial" w:cs="Arial"/>
        </w:rPr>
        <w:t>d)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5711AC" w:rsidRPr="005711AC" w:rsidRDefault="005711AC" w:rsidP="005711AC">
      <w:pPr>
        <w:pStyle w:val="TextosemFormatao"/>
        <w:jc w:val="both"/>
        <w:rPr>
          <w:rFonts w:ascii="Arial" w:hAnsi="Arial" w:cs="Arial"/>
        </w:rPr>
      </w:pPr>
      <w:r w:rsidRPr="005711AC">
        <w:rPr>
          <w:rFonts w:ascii="Arial" w:hAnsi="Arial" w:cs="Arial"/>
        </w:rPr>
        <w:t>e) Projeto de Venda de Gêneros Alimentícios da Agricultura Familiar para Alimentação Escolar;</w:t>
      </w:r>
    </w:p>
    <w:p w:rsidR="005711AC" w:rsidRPr="005711AC" w:rsidRDefault="005711AC" w:rsidP="005711AC">
      <w:pPr>
        <w:pStyle w:val="TextosemFormatao"/>
        <w:jc w:val="both"/>
        <w:rPr>
          <w:rFonts w:ascii="Arial" w:hAnsi="Arial" w:cs="Arial"/>
        </w:rPr>
      </w:pPr>
      <w:r w:rsidRPr="005711AC">
        <w:rPr>
          <w:rFonts w:ascii="Arial" w:hAnsi="Arial" w:cs="Arial"/>
        </w:rPr>
        <w:t>e) prova de atendimento de requisitos previstos em lei especial, quando for o caso.</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2. O limite individual de venda do Agricultor Familiar e do Empreendedor Familiar Rural para a alimentação escolar deverá respeitar o valor máximo de R$ </w:t>
      </w:r>
      <w:r w:rsidR="00E44956">
        <w:rPr>
          <w:rFonts w:ascii="Arial" w:hAnsi="Arial" w:cs="Arial"/>
        </w:rPr>
        <w:t>20.000,00 (vinte</w:t>
      </w:r>
      <w:r w:rsidRPr="009853CE">
        <w:rPr>
          <w:rFonts w:ascii="Arial" w:hAnsi="Arial" w:cs="Arial"/>
        </w:rPr>
        <w:t xml:space="preserve"> mil reais), por DAP por ano, conforme disciplinado no art. 24 da Resoluç</w:t>
      </w:r>
      <w:r w:rsidRPr="005711AC">
        <w:rPr>
          <w:rFonts w:ascii="Arial" w:hAnsi="Arial" w:cs="Arial"/>
        </w:rPr>
        <w:t>ão CD/FNDE n.º 38, de 16/07/2009.</w:t>
      </w:r>
    </w:p>
    <w:p w:rsidR="005711AC" w:rsidRDefault="005711AC" w:rsidP="005711AC">
      <w:pPr>
        <w:pStyle w:val="TextosemFormatao"/>
        <w:jc w:val="both"/>
        <w:rPr>
          <w:rFonts w:ascii="Arial" w:hAnsi="Arial" w:cs="Arial"/>
        </w:rPr>
      </w:pPr>
      <w:r w:rsidRPr="005711AC">
        <w:rPr>
          <w:rFonts w:ascii="Arial" w:hAnsi="Arial" w:cs="Arial"/>
        </w:rPr>
        <w:t>3. Gêneros alimentícios a serem adquiridos para alimentação escolar por mês:</w:t>
      </w:r>
    </w:p>
    <w:p w:rsidR="001672E3" w:rsidRDefault="001672E3"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lastRenderedPageBreak/>
        <w:t>ENTREGAS DOS PRODUTO</w:t>
      </w:r>
      <w:r w:rsidR="00E44956">
        <w:rPr>
          <w:rFonts w:ascii="Arial" w:hAnsi="Arial" w:cs="Arial"/>
        </w:rPr>
        <w:t>S DA AGRICULTURA FAMILIAR PARA O ANO DE 2017</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4. As amostras dos produtos deverão ser entregues até</w:t>
      </w:r>
      <w:r w:rsidR="00E44956">
        <w:rPr>
          <w:rFonts w:ascii="Arial" w:hAnsi="Arial" w:cs="Arial"/>
        </w:rPr>
        <w:t xml:space="preserve"> o dia 15</w:t>
      </w:r>
      <w:r w:rsidR="00E047A0">
        <w:rPr>
          <w:rFonts w:ascii="Arial" w:hAnsi="Arial" w:cs="Arial"/>
        </w:rPr>
        <w:t xml:space="preserve"> de dezembro</w:t>
      </w:r>
      <w:proofErr w:type="gramStart"/>
      <w:r w:rsidR="00E047A0">
        <w:rPr>
          <w:rFonts w:ascii="Arial" w:hAnsi="Arial" w:cs="Arial"/>
        </w:rPr>
        <w:t xml:space="preserve"> </w:t>
      </w:r>
      <w:r w:rsidR="00E44956">
        <w:rPr>
          <w:rFonts w:ascii="Arial" w:hAnsi="Arial" w:cs="Arial"/>
        </w:rPr>
        <w:t xml:space="preserve"> </w:t>
      </w:r>
      <w:proofErr w:type="gramEnd"/>
      <w:r w:rsidR="00E44956">
        <w:rPr>
          <w:rFonts w:ascii="Arial" w:hAnsi="Arial" w:cs="Arial"/>
        </w:rPr>
        <w:t>de 2016</w:t>
      </w:r>
      <w:r w:rsidRPr="005711AC">
        <w:rPr>
          <w:rFonts w:ascii="Arial" w:hAnsi="Arial" w:cs="Arial"/>
        </w:rPr>
        <w:t>, até as 10:00hs, no Depósito Central de Alimentação Escolar, junto da Secretaria Municipal de Educação maiores informações na sede da Secretaria Municipal de Educaç</w:t>
      </w:r>
      <w:r w:rsidR="001672E3">
        <w:rPr>
          <w:rFonts w:ascii="Arial" w:hAnsi="Arial" w:cs="Arial"/>
        </w:rPr>
        <w:t>ão, na Rua Ernesto Beck, n.º 364</w:t>
      </w:r>
      <w:r w:rsidRPr="005711AC">
        <w:rPr>
          <w:rFonts w:ascii="Arial" w:hAnsi="Arial" w:cs="Arial"/>
        </w:rPr>
        <w:t>, Atalanta/SC pelo telefone (47) 3535-0</w:t>
      </w:r>
      <w:r w:rsidR="00E047A0">
        <w:rPr>
          <w:rFonts w:ascii="Arial" w:hAnsi="Arial" w:cs="Arial"/>
        </w:rPr>
        <w:t>023, no horário 08:00horas às 13:00horas</w:t>
      </w:r>
      <w:r w:rsidRPr="005711AC">
        <w:rPr>
          <w:rFonts w:ascii="Arial" w:hAnsi="Arial" w:cs="Arial"/>
        </w:rPr>
        <w:t>. As especificações e as quantidades dos produtos estão disponíveis neste edital.</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5. Os gêneros alimentícios deverão ser entregues na</w:t>
      </w:r>
      <w:r w:rsidR="00E047A0">
        <w:rPr>
          <w:rFonts w:ascii="Arial" w:hAnsi="Arial" w:cs="Arial"/>
        </w:rPr>
        <w:t>s unidades de ensino do município de</w:t>
      </w:r>
      <w:proofErr w:type="gramStart"/>
      <w:r w:rsidR="00E047A0">
        <w:rPr>
          <w:rFonts w:ascii="Arial" w:hAnsi="Arial" w:cs="Arial"/>
        </w:rPr>
        <w:t xml:space="preserve"> </w:t>
      </w:r>
      <w:r w:rsidRPr="005711AC">
        <w:rPr>
          <w:rFonts w:ascii="Arial" w:hAnsi="Arial" w:cs="Arial"/>
        </w:rPr>
        <w:t xml:space="preserve"> </w:t>
      </w:r>
      <w:proofErr w:type="gramEnd"/>
      <w:r w:rsidRPr="005711AC">
        <w:rPr>
          <w:rFonts w:ascii="Arial" w:hAnsi="Arial" w:cs="Arial"/>
        </w:rPr>
        <w:t xml:space="preserve">Atalanta-SC, </w:t>
      </w:r>
      <w:r w:rsidR="00230BCA">
        <w:rPr>
          <w:rFonts w:ascii="Arial" w:hAnsi="Arial" w:cs="Arial"/>
        </w:rPr>
        <w:t>com inicio no mês de fevereiro até o final do mês de novembro</w:t>
      </w:r>
      <w:r w:rsidRPr="005711AC">
        <w:rPr>
          <w:rFonts w:ascii="Arial" w:hAnsi="Arial" w:cs="Arial"/>
        </w:rPr>
        <w:t>,</w:t>
      </w:r>
      <w:r w:rsidR="00230BCA">
        <w:rPr>
          <w:rFonts w:ascii="Arial" w:hAnsi="Arial" w:cs="Arial"/>
        </w:rPr>
        <w:t xml:space="preserve"> respeitando o período de produção dos referidos produtos a sere</w:t>
      </w:r>
      <w:r w:rsidR="00E047A0">
        <w:rPr>
          <w:rFonts w:ascii="Arial" w:hAnsi="Arial" w:cs="Arial"/>
        </w:rPr>
        <w:t>m</w:t>
      </w:r>
      <w:r w:rsidR="00230BCA">
        <w:rPr>
          <w:rFonts w:ascii="Arial" w:hAnsi="Arial" w:cs="Arial"/>
        </w:rPr>
        <w:t xml:space="preserve"> for</w:t>
      </w:r>
      <w:r w:rsidR="00E047A0">
        <w:rPr>
          <w:rFonts w:ascii="Arial" w:hAnsi="Arial" w:cs="Arial"/>
        </w:rPr>
        <w:t>necid</w:t>
      </w:r>
      <w:r w:rsidR="00E44956">
        <w:rPr>
          <w:rFonts w:ascii="Arial" w:hAnsi="Arial" w:cs="Arial"/>
        </w:rPr>
        <w:t>os, estipulado o horário das  08</w:t>
      </w:r>
      <w:r w:rsidR="00E047A0">
        <w:rPr>
          <w:rFonts w:ascii="Arial" w:hAnsi="Arial" w:cs="Arial"/>
        </w:rPr>
        <w:t>:30h</w:t>
      </w:r>
      <w:r w:rsidR="00E44956">
        <w:rPr>
          <w:rFonts w:ascii="Arial" w:hAnsi="Arial" w:cs="Arial"/>
        </w:rPr>
        <w:t>s até 16</w:t>
      </w:r>
      <w:r w:rsidR="00E047A0">
        <w:rPr>
          <w:rFonts w:ascii="Arial" w:hAnsi="Arial" w:cs="Arial"/>
        </w:rPr>
        <w:t>:00hs, sendo entregas quinzenais e sempre nas terças-feiras, com as informações de cada produto</w:t>
      </w:r>
      <w:r w:rsidRPr="005711AC">
        <w:rPr>
          <w:rFonts w:ascii="Arial" w:hAnsi="Arial" w:cs="Arial"/>
        </w:rPr>
        <w:t xml:space="preserve"> devidamente especificadas com as quantidades e os nomes das un</w:t>
      </w:r>
      <w:r w:rsidR="00230BCA">
        <w:rPr>
          <w:rFonts w:ascii="Arial" w:hAnsi="Arial" w:cs="Arial"/>
        </w:rPr>
        <w:t>idades conforme tabela em anexo. Caso os f</w:t>
      </w:r>
      <w:r w:rsidRPr="005711AC">
        <w:rPr>
          <w:rFonts w:ascii="Arial" w:hAnsi="Arial" w:cs="Arial"/>
        </w:rPr>
        <w:t xml:space="preserve">ornecedores não poderem comparecer até o horário combinado, deverão os mesmos </w:t>
      </w:r>
      <w:r w:rsidR="00E047A0">
        <w:rPr>
          <w:rFonts w:ascii="Arial" w:hAnsi="Arial" w:cs="Arial"/>
        </w:rPr>
        <w:t>informar os motivos na Secretaria de Educação com a nutricionista responsável</w:t>
      </w:r>
      <w:r w:rsidRPr="005711AC">
        <w:rPr>
          <w:rFonts w:ascii="Arial" w:hAnsi="Arial" w:cs="Arial"/>
        </w:rPr>
        <w:t>.</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6. A aquisição dos gêneros alimentícios será formalizada através do Cadastro de Habilitação e de um Contrato de Aquisição de Gêneros Alimentícios da Agricultura Familiar para Alimentação Escolar.</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07. A participação de qualquer proponente Vendedor no processo implica a aceitação tácita, incondicional, irrevogável e irretratável dos seus termos, regras e condições, assim como dos seus anexos.</w:t>
      </w:r>
    </w:p>
    <w:p w:rsidR="005711AC" w:rsidRPr="005711AC" w:rsidRDefault="005711AC" w:rsidP="005711AC">
      <w:pPr>
        <w:pStyle w:val="TextosemFormatao"/>
        <w:jc w:val="both"/>
        <w:rPr>
          <w:rFonts w:ascii="Arial" w:hAnsi="Arial" w:cs="Arial"/>
        </w:rPr>
      </w:pPr>
      <w:r w:rsidRPr="005711AC">
        <w:rPr>
          <w:rFonts w:ascii="Arial" w:hAnsi="Arial" w:cs="Arial"/>
        </w:rPr>
        <w:t>Fazem parte deste Edital de Chamada Pública:</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ANEXO I – MODELO DE PROJETO DE VENDA DE GÊNEROS ALIMENTÍCIOS DA AGRICULTURA FAMILIAR PARA ALIMENTAÇÃO ESCOLAR</w:t>
      </w:r>
    </w:p>
    <w:p w:rsidR="005711AC" w:rsidRPr="005711AC" w:rsidRDefault="005711AC" w:rsidP="005711AC">
      <w:pPr>
        <w:pStyle w:val="TextosemFormatao"/>
        <w:jc w:val="both"/>
        <w:rPr>
          <w:rFonts w:ascii="Arial" w:hAnsi="Arial" w:cs="Arial"/>
        </w:rPr>
      </w:pPr>
      <w:r w:rsidRPr="005711AC">
        <w:rPr>
          <w:rFonts w:ascii="Arial" w:hAnsi="Arial" w:cs="Arial"/>
        </w:rPr>
        <w:t>ANEXO II – CRONOGRAMA DE ENTREGA</w:t>
      </w:r>
    </w:p>
    <w:p w:rsidR="005711AC" w:rsidRPr="005711AC" w:rsidRDefault="005711AC" w:rsidP="005711AC">
      <w:pPr>
        <w:pStyle w:val="TextosemFormatao"/>
        <w:jc w:val="both"/>
        <w:rPr>
          <w:rFonts w:ascii="Arial" w:hAnsi="Arial" w:cs="Arial"/>
        </w:rPr>
      </w:pPr>
      <w:r w:rsidRPr="005711AC">
        <w:rPr>
          <w:rFonts w:ascii="Arial" w:hAnsi="Arial" w:cs="Arial"/>
        </w:rPr>
        <w:t>ANEXO III – MINUTA DE CONTRATO</w:t>
      </w:r>
    </w:p>
    <w:p w:rsidR="005711AC" w:rsidRPr="005711AC" w:rsidRDefault="005711AC" w:rsidP="005711AC">
      <w:pPr>
        <w:pStyle w:val="TextosemFormatao"/>
        <w:jc w:val="both"/>
        <w:rPr>
          <w:rFonts w:ascii="Arial" w:hAnsi="Arial" w:cs="Arial"/>
        </w:rPr>
      </w:pPr>
    </w:p>
    <w:p w:rsidR="005711AC" w:rsidRPr="005711AC" w:rsidRDefault="00E44956" w:rsidP="005711AC">
      <w:pPr>
        <w:pStyle w:val="TextosemFormatao"/>
        <w:jc w:val="both"/>
        <w:rPr>
          <w:rFonts w:ascii="Arial" w:hAnsi="Arial" w:cs="Arial"/>
        </w:rPr>
      </w:pPr>
      <w:r>
        <w:rPr>
          <w:rFonts w:ascii="Arial" w:hAnsi="Arial" w:cs="Arial"/>
        </w:rPr>
        <w:t>Atalanta/</w:t>
      </w:r>
      <w:proofErr w:type="gramStart"/>
      <w:r>
        <w:rPr>
          <w:rFonts w:ascii="Arial" w:hAnsi="Arial" w:cs="Arial"/>
        </w:rPr>
        <w:t>SC,</w:t>
      </w:r>
      <w:proofErr w:type="gramEnd"/>
      <w:r>
        <w:rPr>
          <w:rFonts w:ascii="Arial" w:hAnsi="Arial" w:cs="Arial"/>
        </w:rPr>
        <w:t>29 de novembro de 2016</w:t>
      </w:r>
      <w:r w:rsidR="005711AC" w:rsidRPr="005711AC">
        <w:rPr>
          <w:rFonts w:ascii="Arial" w:hAnsi="Arial" w:cs="Arial"/>
        </w:rPr>
        <w:t xml:space="preserve">. </w:t>
      </w:r>
    </w:p>
    <w:p w:rsidR="005711AC" w:rsidRPr="005711AC" w:rsidRDefault="005711AC" w:rsidP="005711AC">
      <w:pPr>
        <w:pStyle w:val="TextosemFormatao"/>
        <w:jc w:val="both"/>
        <w:rPr>
          <w:rFonts w:ascii="Arial" w:hAnsi="Arial" w:cs="Arial"/>
        </w:rPr>
      </w:pPr>
    </w:p>
    <w:p w:rsidR="005711AC" w:rsidRDefault="005711AC" w:rsidP="005711AC">
      <w:pPr>
        <w:pStyle w:val="TextosemFormatao"/>
        <w:jc w:val="both"/>
        <w:rPr>
          <w:rFonts w:ascii="Arial" w:hAnsi="Arial" w:cs="Arial"/>
        </w:rPr>
      </w:pPr>
      <w:r w:rsidRPr="005711AC">
        <w:rPr>
          <w:rFonts w:ascii="Arial" w:hAnsi="Arial" w:cs="Arial"/>
        </w:rPr>
        <w:t xml:space="preserve">Registre-se e publique-se. </w:t>
      </w:r>
    </w:p>
    <w:p w:rsidR="0069103A" w:rsidRDefault="0069103A" w:rsidP="005711AC">
      <w:pPr>
        <w:pStyle w:val="TextosemFormatao"/>
        <w:jc w:val="both"/>
        <w:rPr>
          <w:rFonts w:ascii="Arial" w:hAnsi="Arial" w:cs="Arial"/>
        </w:rPr>
      </w:pPr>
    </w:p>
    <w:p w:rsidR="0069103A" w:rsidRDefault="0069103A" w:rsidP="005711AC">
      <w:pPr>
        <w:pStyle w:val="TextosemFormatao"/>
        <w:jc w:val="both"/>
        <w:rPr>
          <w:rFonts w:ascii="Arial" w:hAnsi="Arial" w:cs="Arial"/>
        </w:rPr>
      </w:pPr>
    </w:p>
    <w:p w:rsidR="0069103A" w:rsidRPr="005711AC" w:rsidRDefault="0069103A"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                                                ___________________</w:t>
      </w:r>
      <w:r w:rsidR="0069103A">
        <w:rPr>
          <w:rFonts w:ascii="Arial" w:hAnsi="Arial" w:cs="Arial"/>
        </w:rPr>
        <w:t>_______</w:t>
      </w:r>
      <w:r w:rsidRPr="005711AC">
        <w:rPr>
          <w:rFonts w:ascii="Arial" w:hAnsi="Arial" w:cs="Arial"/>
        </w:rPr>
        <w:t>__</w:t>
      </w:r>
    </w:p>
    <w:p w:rsidR="005711AC" w:rsidRPr="005711AC" w:rsidRDefault="005711AC" w:rsidP="005711AC">
      <w:pPr>
        <w:pStyle w:val="TextosemFormatao"/>
        <w:jc w:val="both"/>
        <w:rPr>
          <w:rFonts w:ascii="Arial" w:hAnsi="Arial" w:cs="Arial"/>
        </w:rPr>
      </w:pPr>
      <w:r w:rsidRPr="005711AC">
        <w:rPr>
          <w:rFonts w:ascii="Arial" w:hAnsi="Arial" w:cs="Arial"/>
        </w:rPr>
        <w:t xml:space="preserve">                                  </w:t>
      </w:r>
      <w:r w:rsidR="0069103A">
        <w:rPr>
          <w:rFonts w:ascii="Arial" w:hAnsi="Arial" w:cs="Arial"/>
        </w:rPr>
        <w:t xml:space="preserve">              </w:t>
      </w:r>
      <w:r w:rsidR="00E44956">
        <w:rPr>
          <w:rFonts w:ascii="Arial" w:hAnsi="Arial" w:cs="Arial"/>
        </w:rPr>
        <w:t xml:space="preserve">     </w:t>
      </w:r>
      <w:r w:rsidR="0069103A">
        <w:rPr>
          <w:rFonts w:ascii="Arial" w:hAnsi="Arial" w:cs="Arial"/>
        </w:rPr>
        <w:t xml:space="preserve"> TARCÍSIO </w:t>
      </w:r>
      <w:r w:rsidR="00E44956">
        <w:rPr>
          <w:rFonts w:ascii="Arial" w:hAnsi="Arial" w:cs="Arial"/>
        </w:rPr>
        <w:t>POLASTRI</w:t>
      </w:r>
    </w:p>
    <w:p w:rsidR="005711AC" w:rsidRPr="005711AC" w:rsidRDefault="005711AC" w:rsidP="005711AC">
      <w:pPr>
        <w:pStyle w:val="TextosemFormatao"/>
        <w:jc w:val="both"/>
        <w:rPr>
          <w:rFonts w:ascii="Arial" w:hAnsi="Arial" w:cs="Arial"/>
        </w:rPr>
      </w:pPr>
      <w:r w:rsidRPr="005711AC">
        <w:rPr>
          <w:rFonts w:ascii="Arial" w:hAnsi="Arial" w:cs="Arial"/>
        </w:rPr>
        <w:t xml:space="preserve">                                                </w:t>
      </w:r>
      <w:r w:rsidR="0069103A">
        <w:rPr>
          <w:rFonts w:ascii="Arial" w:hAnsi="Arial" w:cs="Arial"/>
        </w:rPr>
        <w:t xml:space="preserve">        </w:t>
      </w:r>
      <w:r w:rsidRPr="005711AC">
        <w:rPr>
          <w:rFonts w:ascii="Arial" w:hAnsi="Arial" w:cs="Arial"/>
        </w:rPr>
        <w:t xml:space="preserve"> Prefeito Municipal</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Default="005711AC" w:rsidP="005711AC">
      <w:pPr>
        <w:pStyle w:val="TextosemFormatao"/>
        <w:jc w:val="both"/>
        <w:rPr>
          <w:rFonts w:ascii="Arial" w:hAnsi="Arial" w:cs="Arial"/>
        </w:rPr>
      </w:pPr>
    </w:p>
    <w:p w:rsidR="005711AC" w:rsidRDefault="005711AC" w:rsidP="005711AC">
      <w:pPr>
        <w:pStyle w:val="TextosemFormatao"/>
        <w:jc w:val="both"/>
        <w:rPr>
          <w:rFonts w:ascii="Arial" w:hAnsi="Arial" w:cs="Arial"/>
        </w:rPr>
      </w:pPr>
    </w:p>
    <w:p w:rsidR="005711AC" w:rsidRPr="005711AC" w:rsidRDefault="001F7958" w:rsidP="001F7958">
      <w:pPr>
        <w:pStyle w:val="TextosemFormatao"/>
        <w:jc w:val="center"/>
        <w:rPr>
          <w:rFonts w:ascii="Arial" w:hAnsi="Arial" w:cs="Arial"/>
        </w:rPr>
      </w:pPr>
      <w:r>
        <w:rPr>
          <w:rFonts w:ascii="Arial" w:hAnsi="Arial" w:cs="Arial"/>
        </w:rPr>
        <w:lastRenderedPageBreak/>
        <w:t>ANEXO I</w:t>
      </w:r>
    </w:p>
    <w:p w:rsidR="005711AC" w:rsidRPr="005711AC" w:rsidRDefault="005711AC" w:rsidP="005711AC">
      <w:pPr>
        <w:pStyle w:val="TextosemFormatao"/>
        <w:jc w:val="both"/>
        <w:rPr>
          <w:rFonts w:ascii="Arial" w:hAnsi="Arial" w:cs="Arial"/>
        </w:rPr>
      </w:pPr>
    </w:p>
    <w:p w:rsidR="001F7958" w:rsidRDefault="001F7958" w:rsidP="001F7958">
      <w:pPr>
        <w:pStyle w:val="WW-Ttulo"/>
        <w:spacing w:before="0" w:after="0"/>
        <w:rPr>
          <w:rFonts w:cs="Times New Roman"/>
          <w:sz w:val="24"/>
        </w:rPr>
      </w:pPr>
    </w:p>
    <w:p w:rsidR="001F7958" w:rsidRDefault="001F7958" w:rsidP="001F7958">
      <w:pPr>
        <w:pStyle w:val="WW-Ttulo"/>
        <w:spacing w:before="0" w:after="0"/>
        <w:jc w:val="left"/>
        <w:rPr>
          <w:rFonts w:cs="Times New Roman"/>
          <w:sz w:val="24"/>
        </w:rPr>
      </w:pPr>
    </w:p>
    <w:p w:rsidR="001F7958" w:rsidRPr="00481DDF" w:rsidRDefault="001F7958" w:rsidP="001F7958">
      <w:pPr>
        <w:pStyle w:val="WW-Ttulo"/>
        <w:spacing w:before="0" w:after="0"/>
        <w:ind w:left="2127" w:hanging="2127"/>
        <w:jc w:val="left"/>
        <w:rPr>
          <w:b w:val="0"/>
          <w:bCs w:val="0"/>
          <w:sz w:val="24"/>
        </w:rPr>
      </w:pPr>
      <w:r w:rsidRPr="001F7958">
        <w:rPr>
          <w:rFonts w:cs="Times New Roman"/>
          <w:noProof/>
          <w:sz w:val="36"/>
          <w:lang w:eastAsia="pt-BR"/>
        </w:rPr>
        <mc:AlternateContent>
          <mc:Choice Requires="wps">
            <w:drawing>
              <wp:anchor distT="0" distB="0" distL="114300" distR="114300" simplePos="0" relativeHeight="251661312" behindDoc="0" locked="0" layoutInCell="1" allowOverlap="1" wp14:anchorId="20A8A6E3" wp14:editId="011713E2">
                <wp:simplePos x="0" y="0"/>
                <wp:positionH relativeFrom="column">
                  <wp:posOffset>1366520</wp:posOffset>
                </wp:positionH>
                <wp:positionV relativeFrom="paragraph">
                  <wp:posOffset>85725</wp:posOffset>
                </wp:positionV>
                <wp:extent cx="4105275" cy="6762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76275"/>
                        </a:xfrm>
                        <a:prstGeom prst="rect">
                          <a:avLst/>
                        </a:prstGeom>
                        <a:solidFill>
                          <a:srgbClr val="FFFFFF"/>
                        </a:solidFill>
                        <a:ln w="9525">
                          <a:solidFill>
                            <a:srgbClr val="000000"/>
                          </a:solidFill>
                          <a:miter lim="800000"/>
                          <a:headEnd/>
                          <a:tailEnd/>
                        </a:ln>
                      </wps:spPr>
                      <wps:txbx>
                        <w:txbxContent>
                          <w:p w:rsidR="001F7958" w:rsidRPr="001F7958" w:rsidRDefault="001F7958" w:rsidP="001F7958">
                            <w:pPr>
                              <w:pStyle w:val="WW-Ttulo"/>
                              <w:spacing w:before="0" w:after="0"/>
                              <w:ind w:left="2127" w:hanging="2127"/>
                              <w:jc w:val="left"/>
                              <w:rPr>
                                <w:rFonts w:cs="Times New Roman"/>
                                <w:sz w:val="36"/>
                              </w:rPr>
                            </w:pPr>
                            <w:r w:rsidRPr="001F7958">
                              <w:rPr>
                                <w:rFonts w:cs="Times New Roman"/>
                                <w:sz w:val="36"/>
                              </w:rPr>
                              <w:t>Programa Nacional de Alimentação Escolar - PNAE</w:t>
                            </w:r>
                          </w:p>
                          <w:p w:rsidR="001F7958" w:rsidRPr="00481DDF" w:rsidRDefault="001F7958" w:rsidP="001F7958">
                            <w:pPr>
                              <w:spacing w:after="0" w:line="240" w:lineRule="auto"/>
                              <w:jc w:val="center"/>
                              <w:rPr>
                                <w:rFonts w:ascii="Times New Roman" w:hAnsi="Times New Roman"/>
                                <w:b/>
                                <w:bCs/>
                                <w:sz w:val="24"/>
                                <w:szCs w:val="24"/>
                              </w:rPr>
                            </w:pPr>
                          </w:p>
                          <w:p w:rsidR="001F7958" w:rsidRDefault="001F79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07.6pt;margin-top:6.75pt;width:323.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">
                <v:textbox>
                  <w:txbxContent>
                    <w:p w:rsidR="001F7958" w:rsidRPr="001F7958" w:rsidRDefault="001F7958" w:rsidP="001F7958">
                      <w:pPr>
                        <w:pStyle w:val="WW-Ttulo"/>
                        <w:spacing w:before="0" w:after="0"/>
                        <w:ind w:left="2127" w:hanging="2127"/>
                        <w:jc w:val="left"/>
                        <w:rPr>
                          <w:rFonts w:cs="Times New Roman"/>
                          <w:sz w:val="36"/>
                        </w:rPr>
                      </w:pPr>
                      <w:r w:rsidRPr="001F7958">
                        <w:rPr>
                          <w:rFonts w:cs="Times New Roman"/>
                          <w:sz w:val="36"/>
                        </w:rPr>
                        <w:t>Programa Nacional de Alimentação Escolar - PNAE</w:t>
                      </w:r>
                    </w:p>
                    <w:p w:rsidR="001F7958" w:rsidRPr="00481DDF" w:rsidRDefault="001F7958" w:rsidP="001F7958">
                      <w:pPr>
                        <w:spacing w:after="0" w:line="240" w:lineRule="auto"/>
                        <w:jc w:val="center"/>
                        <w:rPr>
                          <w:rFonts w:ascii="Times New Roman" w:hAnsi="Times New Roman"/>
                          <w:b/>
                          <w:bCs/>
                          <w:sz w:val="24"/>
                          <w:szCs w:val="24"/>
                        </w:rPr>
                      </w:pPr>
                    </w:p>
                    <w:p w:rsidR="001F7958" w:rsidRDefault="001F7958"/>
                  </w:txbxContent>
                </v:textbox>
              </v:shape>
            </w:pict>
          </mc:Fallback>
        </mc:AlternateContent>
      </w:r>
      <w:r>
        <w:rPr>
          <w:rFonts w:cs="Times New Roman"/>
          <w:noProof/>
          <w:sz w:val="24"/>
          <w:lang w:eastAsia="pt-BR"/>
        </w:rPr>
        <w:drawing>
          <wp:inline distT="0" distB="0" distL="0" distR="0" wp14:anchorId="6D62682A" wp14:editId="734313C2">
            <wp:extent cx="1371600" cy="8667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869183"/>
                    </a:xfrm>
                    <a:prstGeom prst="rect">
                      <a:avLst/>
                    </a:prstGeom>
                    <a:solidFill>
                      <a:srgbClr val="FFFFFF"/>
                    </a:solidFill>
                    <a:ln>
                      <a:noFill/>
                    </a:ln>
                  </pic:spPr>
                </pic:pic>
              </a:graphicData>
            </a:graphic>
          </wp:inline>
        </w:drawing>
      </w:r>
      <w:r w:rsidRPr="00481DDF">
        <w:rPr>
          <w:b w:val="0"/>
          <w:bCs w:val="0"/>
          <w:sz w:val="24"/>
        </w:rPr>
        <w:t xml:space="preserve"> </w:t>
      </w:r>
    </w:p>
    <w:p w:rsidR="001F7958" w:rsidRPr="00481DDF" w:rsidRDefault="001F7958" w:rsidP="001F7958">
      <w:pPr>
        <w:spacing w:after="0" w:line="240" w:lineRule="auto"/>
        <w:jc w:val="center"/>
        <w:rPr>
          <w:rFonts w:ascii="Times New Roman" w:hAnsi="Times New Roman"/>
          <w:b/>
          <w:bCs/>
          <w:sz w:val="24"/>
          <w:szCs w:val="24"/>
        </w:rPr>
      </w:pPr>
    </w:p>
    <w:p w:rsidR="001F7958" w:rsidRPr="00765F4B" w:rsidRDefault="001F7958" w:rsidP="001F7958">
      <w:pPr>
        <w:pStyle w:val="WW-Ttulo"/>
        <w:spacing w:before="0" w:after="0"/>
        <w:rPr>
          <w:rFonts w:cs="Times New Roman"/>
          <w:sz w:val="24"/>
        </w:rPr>
      </w:pPr>
      <w:r w:rsidRPr="00481DDF">
        <w:rPr>
          <w:rFonts w:cs="Times New Roman"/>
          <w:sz w:val="24"/>
        </w:rPr>
        <w:t xml:space="preserve">CONTRATO N.º </w:t>
      </w:r>
      <w:r>
        <w:rPr>
          <w:rFonts w:cs="Times New Roman"/>
          <w:sz w:val="24"/>
        </w:rPr>
        <w:t>XX/2017</w:t>
      </w:r>
    </w:p>
    <w:p w:rsidR="001F7958" w:rsidRPr="00481DDF" w:rsidRDefault="001F7958" w:rsidP="001F7958">
      <w:pPr>
        <w:spacing w:after="0" w:line="240" w:lineRule="auto"/>
        <w:jc w:val="center"/>
        <w:rPr>
          <w:rFonts w:ascii="Times New Roman" w:hAnsi="Times New Roman"/>
          <w:b/>
          <w:bCs/>
          <w:color w:val="99CC00"/>
          <w:sz w:val="24"/>
          <w:szCs w:val="24"/>
        </w:rPr>
      </w:pPr>
    </w:p>
    <w:p w:rsidR="001F7958" w:rsidRPr="00481DDF" w:rsidRDefault="001F7958" w:rsidP="001F7958">
      <w:pPr>
        <w:spacing w:after="0" w:line="240" w:lineRule="auto"/>
        <w:jc w:val="center"/>
        <w:rPr>
          <w:rFonts w:ascii="Times New Roman" w:hAnsi="Times New Roman"/>
          <w:b/>
          <w:bCs/>
          <w:sz w:val="24"/>
          <w:szCs w:val="24"/>
        </w:rPr>
      </w:pPr>
      <w:r w:rsidRPr="00481DDF">
        <w:rPr>
          <w:rFonts w:ascii="Times New Roman" w:hAnsi="Times New Roman"/>
          <w:b/>
          <w:bCs/>
          <w:sz w:val="24"/>
          <w:szCs w:val="24"/>
        </w:rPr>
        <w:t>CONTRATO DE AQUISIÇÃO DE GÊNEROS ALIMENTÍCIOS DA AGRICULTURA FAMILIAR PARA A ALIMENTAÇÃO ESCOLAR</w:t>
      </w:r>
    </w:p>
    <w:p w:rsidR="001F7958" w:rsidRPr="00481DDF" w:rsidRDefault="001F7958" w:rsidP="001F7958">
      <w:pPr>
        <w:spacing w:after="0" w:line="240" w:lineRule="auto"/>
        <w:jc w:val="both"/>
        <w:rPr>
          <w:rFonts w:ascii="Times New Roman" w:hAnsi="Times New Roman"/>
          <w:sz w:val="24"/>
          <w:szCs w:val="24"/>
        </w:rPr>
      </w:pP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 xml:space="preserve">O MUNICÍPIO DE ATALANTA - SC, pessoa jurídica de direito público, com sede à AV. </w:t>
      </w:r>
      <w:proofErr w:type="spellStart"/>
      <w:proofErr w:type="gramStart"/>
      <w:r w:rsidRPr="00481DDF">
        <w:rPr>
          <w:rFonts w:ascii="Times New Roman" w:hAnsi="Times New Roman"/>
        </w:rPr>
        <w:t>VXde</w:t>
      </w:r>
      <w:proofErr w:type="spellEnd"/>
      <w:proofErr w:type="gramEnd"/>
      <w:r w:rsidRPr="00481DDF">
        <w:rPr>
          <w:rFonts w:ascii="Times New Roman" w:hAnsi="Times New Roman"/>
        </w:rPr>
        <w:t xml:space="preserve"> Novembro, 1030, Centro, Atalanta, estado de Santa Catarina, inscrita no CNPJ sob n.º 83.102.616/0001-09, representada neste ato pelo Prefeito Municipal, o Sr. </w:t>
      </w:r>
      <w:r w:rsidRPr="003E42C9">
        <w:rPr>
          <w:rFonts w:ascii="Times New Roman" w:hAnsi="Times New Roman"/>
          <w:color w:val="FF0000"/>
        </w:rPr>
        <w:t>XXXXXXX  XXXXXXXXXXX</w:t>
      </w:r>
      <w:r w:rsidRPr="00481DDF">
        <w:rPr>
          <w:rFonts w:ascii="Times New Roman" w:hAnsi="Times New Roman"/>
        </w:rPr>
        <w:t xml:space="preserve">, doravante denominado CONTRATANTE, e por outro lado o agricultor </w:t>
      </w:r>
      <w:r w:rsidRPr="003E42C9">
        <w:rPr>
          <w:rFonts w:ascii="Times New Roman" w:hAnsi="Times New Roman"/>
          <w:color w:val="FF0000"/>
        </w:rPr>
        <w:t>XXXXXXXXXXXXX</w:t>
      </w:r>
      <w:r w:rsidRPr="00481DDF">
        <w:rPr>
          <w:rFonts w:ascii="Times New Roman" w:hAnsi="Times New Roman"/>
        </w:rPr>
        <w:t xml:space="preserve"> , inscrito com CPF sob n.</w:t>
      </w:r>
      <w:r w:rsidRPr="00481DDF">
        <w:rPr>
          <w:rFonts w:ascii="Times New Roman" w:hAnsi="Times New Roman"/>
          <w:color w:val="000000"/>
        </w:rPr>
        <w:t xml:space="preserve"> </w:t>
      </w:r>
      <w:r w:rsidRPr="003E42C9">
        <w:rPr>
          <w:rFonts w:ascii="Times New Roman" w:hAnsi="Times New Roman"/>
          <w:color w:val="FF0000"/>
        </w:rPr>
        <w:t>XXXXXXXXXXXXX,</w:t>
      </w:r>
      <w:r>
        <w:rPr>
          <w:rFonts w:ascii="Times New Roman" w:hAnsi="Times New Roman"/>
        </w:rPr>
        <w:t xml:space="preserve"> residente no</w:t>
      </w:r>
      <w:r w:rsidRPr="00481DDF">
        <w:rPr>
          <w:rFonts w:ascii="Times New Roman" w:hAnsi="Times New Roman"/>
        </w:rPr>
        <w:t xml:space="preserve"> município</w:t>
      </w:r>
      <w:r>
        <w:rPr>
          <w:rFonts w:ascii="Times New Roman" w:hAnsi="Times New Roman"/>
        </w:rPr>
        <w:t xml:space="preserve"> </w:t>
      </w:r>
      <w:r>
        <w:rPr>
          <w:rFonts w:ascii="Times New Roman" w:hAnsi="Times New Roman"/>
          <w:color w:val="FF0000"/>
        </w:rPr>
        <w:t>XXXXXXXXX</w:t>
      </w:r>
      <w:r w:rsidRPr="00481DDF">
        <w:rPr>
          <w:rFonts w:ascii="Times New Roman" w:hAnsi="Times New Roman"/>
        </w:rPr>
        <w:t>,</w:t>
      </w:r>
      <w:r w:rsidRPr="00481DDF">
        <w:rPr>
          <w:rFonts w:ascii="Times New Roman" w:hAnsi="Times New Roman"/>
          <w:color w:val="FF0000"/>
        </w:rPr>
        <w:t xml:space="preserve"> </w:t>
      </w:r>
      <w:r w:rsidRPr="00481DDF">
        <w:rPr>
          <w:rFonts w:ascii="Times New Roman" w:hAnsi="Times New Roman"/>
        </w:rPr>
        <w:t>doravante denominado CONTRATADO, fundamentados nas disposições Lei n.º 11.947, de 16/06/2009, e tendo em vista o que consta na Chamada Pública nº 00</w:t>
      </w:r>
      <w:r>
        <w:rPr>
          <w:rFonts w:ascii="Times New Roman" w:hAnsi="Times New Roman"/>
        </w:rPr>
        <w:t>1</w:t>
      </w:r>
      <w:r w:rsidRPr="00481DDF">
        <w:rPr>
          <w:rFonts w:ascii="Times New Roman" w:hAnsi="Times New Roman"/>
        </w:rPr>
        <w:t>/201</w:t>
      </w:r>
      <w:r>
        <w:rPr>
          <w:rFonts w:ascii="Times New Roman" w:hAnsi="Times New Roman"/>
        </w:rPr>
        <w:t>6</w:t>
      </w:r>
      <w:r w:rsidRPr="00481DDF">
        <w:rPr>
          <w:rFonts w:ascii="Times New Roman" w:hAnsi="Times New Roman"/>
        </w:rPr>
        <w:t>, resolvem celebrar o presente contrato mediante as cláusulas que seguem:</w:t>
      </w:r>
    </w:p>
    <w:p w:rsidR="001F7958" w:rsidRPr="00481DDF" w:rsidRDefault="001F7958" w:rsidP="001F7958">
      <w:pPr>
        <w:pStyle w:val="Recuodecorpodetexto"/>
        <w:rPr>
          <w:rFonts w:ascii="Times New Roman" w:hAnsi="Times New Roman"/>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PRIMEIRA:</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É objeto desta contratação a aquisição de GÊNEROS ALIMENTÍCIOS DA AGRICULTURA FAMILIAR PARA ALIMENTAÇÃO ESCOLAR, para alunos da rede de educação básica pública, verba FNDE/PNAE, 1º e</w:t>
      </w:r>
      <w:r>
        <w:rPr>
          <w:rFonts w:ascii="Times New Roman" w:hAnsi="Times New Roman"/>
          <w:sz w:val="24"/>
          <w:szCs w:val="24"/>
        </w:rPr>
        <w:t xml:space="preserve"> 2º semestre de 2017</w:t>
      </w:r>
      <w:r w:rsidRPr="00481DDF">
        <w:rPr>
          <w:rFonts w:ascii="Times New Roman" w:hAnsi="Times New Roman"/>
          <w:sz w:val="24"/>
          <w:szCs w:val="24"/>
        </w:rPr>
        <w:t>, de acordo com a chamada pública n.º 00</w:t>
      </w:r>
      <w:r>
        <w:rPr>
          <w:rFonts w:ascii="Times New Roman" w:hAnsi="Times New Roman"/>
          <w:sz w:val="24"/>
          <w:szCs w:val="24"/>
        </w:rPr>
        <w:t>1</w:t>
      </w:r>
      <w:r w:rsidRPr="00481DDF">
        <w:rPr>
          <w:rFonts w:ascii="Times New Roman" w:hAnsi="Times New Roman"/>
          <w:sz w:val="24"/>
          <w:szCs w:val="24"/>
        </w:rPr>
        <w:t>/201</w:t>
      </w:r>
      <w:r>
        <w:rPr>
          <w:rFonts w:ascii="Times New Roman" w:hAnsi="Times New Roman"/>
          <w:sz w:val="24"/>
          <w:szCs w:val="24"/>
        </w:rPr>
        <w:t>6</w:t>
      </w:r>
      <w:r w:rsidRPr="00481DDF">
        <w:rPr>
          <w:rFonts w:ascii="Times New Roman" w:hAnsi="Times New Roman"/>
          <w:sz w:val="24"/>
          <w:szCs w:val="24"/>
        </w:rPr>
        <w:t>, o qual fica fazendo parte integrante do presente contrato, independentemente de anexação ou transcrição.</w:t>
      </w:r>
    </w:p>
    <w:p w:rsidR="001F7958"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Pr>
          <w:rFonts w:ascii="Times New Roman" w:hAnsi="Times New Roman"/>
          <w:b/>
          <w:bCs/>
          <w:sz w:val="24"/>
          <w:szCs w:val="24"/>
        </w:rPr>
        <w:t>CLÁUSULA SEGUNDA: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O CONTRATADO se compromete a fornecer os gêneros alimentícios da Agricultura Familiar ao CONTRATANTE conforme descrito no Projeto de Venda de Gêneros Alimentícios da Agricultura Familiar, parte integrante deste Instrumento.</w:t>
      </w:r>
    </w:p>
    <w:p w:rsidR="001F7958" w:rsidRPr="00481DDF" w:rsidRDefault="001F7958" w:rsidP="001F7958">
      <w:pPr>
        <w:pStyle w:val="Recuodecorpodetexto"/>
        <w:ind w:firstLine="0"/>
        <w:rPr>
          <w:rFonts w:ascii="Times New Roman" w:hAnsi="Times New Roman"/>
        </w:rPr>
      </w:pPr>
    </w:p>
    <w:p w:rsidR="001F7958" w:rsidRPr="00481DDF" w:rsidRDefault="001F7958" w:rsidP="001F7958">
      <w:pPr>
        <w:pStyle w:val="Recuodecorpodetexto"/>
        <w:ind w:firstLine="0"/>
        <w:rPr>
          <w:rFonts w:ascii="Times New Roman" w:hAnsi="Times New Roman"/>
        </w:rPr>
      </w:pPr>
      <w:r w:rsidRPr="00481DDF">
        <w:rPr>
          <w:rFonts w:ascii="Times New Roman" w:hAnsi="Times New Roman"/>
          <w:b/>
          <w:bCs/>
        </w:rPr>
        <w:t>CLÁUSULA TERCEIRA:</w:t>
      </w:r>
      <w:r w:rsidRPr="00481DDF">
        <w:rPr>
          <w:rFonts w:ascii="Times New Roman" w:hAnsi="Times New Roman"/>
          <w:bCs/>
        </w:rPr>
        <w:t xml:space="preserve"> </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bCs/>
        </w:rPr>
        <w:t xml:space="preserve">O </w:t>
      </w:r>
      <w:r w:rsidRPr="00481DDF">
        <w:rPr>
          <w:rFonts w:ascii="Times New Roman" w:hAnsi="Times New Roman"/>
        </w:rPr>
        <w:t>limite individual de venda de gêneros alimentícios da Agricultura Familiar e do Empreendedor</w:t>
      </w:r>
      <w:r>
        <w:rPr>
          <w:rFonts w:ascii="Times New Roman" w:hAnsi="Times New Roman"/>
        </w:rPr>
        <w:t xml:space="preserve"> Familiar Rural será de até R$ 20</w:t>
      </w:r>
      <w:r w:rsidRPr="00481DDF">
        <w:rPr>
          <w:rFonts w:ascii="Times New Roman" w:hAnsi="Times New Roman"/>
        </w:rPr>
        <w:t>.000,00 (</w:t>
      </w:r>
      <w:r>
        <w:rPr>
          <w:rFonts w:ascii="Times New Roman" w:hAnsi="Times New Roman"/>
        </w:rPr>
        <w:t>vinte</w:t>
      </w:r>
      <w:r w:rsidRPr="00481DDF">
        <w:rPr>
          <w:rFonts w:ascii="Times New Roman" w:hAnsi="Times New Roman"/>
        </w:rPr>
        <w:t xml:space="preserve"> mil reais) por Declaração de Aptidão ao PRONAF – DAP por ano civil, referente à sua produção, conforme a legislação do Programa Nacional de Alimentação Escolar.</w:t>
      </w:r>
    </w:p>
    <w:p w:rsidR="001F7958" w:rsidRPr="00481DDF" w:rsidRDefault="001F7958" w:rsidP="001F7958">
      <w:pPr>
        <w:pStyle w:val="Recuodecorpodetexto"/>
        <w:rPr>
          <w:rFonts w:ascii="Times New Roman" w:hAnsi="Times New Roman"/>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bCs/>
        </w:rPr>
        <w:t>CLÁUSULA QUARTA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lastRenderedPageBreak/>
        <w:t>CLÁUSULA QUINTA:</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 xml:space="preserve">O início da entrega dos gêneros alimentícios será imediatamente após o recebimento da Ordem de Compra, expedida pelo Departamento de Compras, sendo o prazo do fornecimento até o término da quantidade adquirida ou até </w:t>
      </w:r>
      <w:r>
        <w:rPr>
          <w:rFonts w:ascii="Times New Roman" w:hAnsi="Times New Roman"/>
          <w:sz w:val="24"/>
          <w:szCs w:val="24"/>
        </w:rPr>
        <w:t>30</w:t>
      </w:r>
      <w:r w:rsidRPr="00481DDF">
        <w:rPr>
          <w:rFonts w:ascii="Times New Roman" w:hAnsi="Times New Roman"/>
          <w:sz w:val="24"/>
          <w:szCs w:val="24"/>
        </w:rPr>
        <w:t xml:space="preserve"> de novembro de 201</w:t>
      </w:r>
      <w:r>
        <w:rPr>
          <w:rFonts w:ascii="Times New Roman" w:hAnsi="Times New Roman"/>
          <w:sz w:val="24"/>
          <w:szCs w:val="24"/>
        </w:rPr>
        <w:t>7</w:t>
      </w:r>
      <w:r w:rsidRPr="00481DDF">
        <w:rPr>
          <w:rFonts w:ascii="Times New Roman" w:hAnsi="Times New Roman"/>
          <w:sz w:val="24"/>
          <w:szCs w:val="24"/>
        </w:rPr>
        <w:t>.</w:t>
      </w:r>
    </w:p>
    <w:p w:rsidR="001F7958" w:rsidRPr="00481DDF" w:rsidRDefault="001F7958" w:rsidP="001F7958">
      <w:pPr>
        <w:tabs>
          <w:tab w:val="left" w:pos="3000"/>
          <w:tab w:val="left" w:pos="3600"/>
        </w:tabs>
        <w:suppressAutoHyphens/>
        <w:spacing w:after="0" w:line="240" w:lineRule="auto"/>
        <w:jc w:val="both"/>
        <w:rPr>
          <w:rFonts w:ascii="Times New Roman" w:hAnsi="Times New Roman"/>
          <w:sz w:val="24"/>
          <w:szCs w:val="24"/>
        </w:rPr>
      </w:pPr>
      <w:r w:rsidRPr="00481DDF">
        <w:rPr>
          <w:rFonts w:ascii="Times New Roman" w:hAnsi="Times New Roman"/>
          <w:sz w:val="24"/>
          <w:szCs w:val="24"/>
        </w:rPr>
        <w:t>A entrega dos gêneros alimentícios deverá ser feita nos locais, dias e quantidades de acordo com a chamada pública n.º 00</w:t>
      </w:r>
      <w:r>
        <w:rPr>
          <w:rFonts w:ascii="Times New Roman" w:hAnsi="Times New Roman"/>
          <w:sz w:val="24"/>
          <w:szCs w:val="24"/>
        </w:rPr>
        <w:t>1</w:t>
      </w:r>
      <w:r w:rsidRPr="00481DDF">
        <w:rPr>
          <w:rFonts w:ascii="Times New Roman" w:hAnsi="Times New Roman"/>
          <w:sz w:val="24"/>
          <w:szCs w:val="24"/>
        </w:rPr>
        <w:t>/201</w:t>
      </w:r>
      <w:r>
        <w:rPr>
          <w:rFonts w:ascii="Times New Roman" w:hAnsi="Times New Roman"/>
          <w:sz w:val="24"/>
          <w:szCs w:val="24"/>
        </w:rPr>
        <w:t>6</w:t>
      </w:r>
      <w:r w:rsidRPr="00481DDF">
        <w:rPr>
          <w:rFonts w:ascii="Times New Roman" w:hAnsi="Times New Roman"/>
          <w:sz w:val="24"/>
          <w:szCs w:val="24"/>
        </w:rPr>
        <w:t xml:space="preserve">. </w:t>
      </w:r>
    </w:p>
    <w:p w:rsidR="001F7958" w:rsidRPr="00481DDF" w:rsidRDefault="001F7958" w:rsidP="001F7958">
      <w:pPr>
        <w:tabs>
          <w:tab w:val="left" w:pos="3000"/>
          <w:tab w:val="left" w:pos="3600"/>
        </w:tabs>
        <w:suppressAutoHyphens/>
        <w:spacing w:after="0" w:line="240" w:lineRule="auto"/>
        <w:jc w:val="both"/>
        <w:rPr>
          <w:rFonts w:ascii="Times New Roman" w:hAnsi="Times New Roman"/>
          <w:bCs/>
          <w:sz w:val="24"/>
          <w:szCs w:val="24"/>
        </w:rPr>
      </w:pPr>
      <w:r w:rsidRPr="00481DDF">
        <w:rPr>
          <w:rFonts w:ascii="Times New Roman" w:hAnsi="Times New Roman"/>
          <w:sz w:val="24"/>
          <w:szCs w:val="24"/>
        </w:rPr>
        <w:t>O recebimento dos gêneros alimentícios dar-se-á mediante apresentação do Termo de Recebimento e as Notas Fiscais de Venda pela pessoa responsável pela alimentação no local de entrega</w:t>
      </w:r>
      <w:r w:rsidRPr="00481DDF">
        <w:rPr>
          <w:rFonts w:ascii="Times New Roman" w:hAnsi="Times New Roman"/>
          <w:bCs/>
          <w:sz w:val="24"/>
          <w:szCs w:val="24"/>
        </w:rPr>
        <w:t>.</w:t>
      </w:r>
    </w:p>
    <w:p w:rsidR="001F7958" w:rsidRPr="00481DDF" w:rsidRDefault="001F7958" w:rsidP="001F7958">
      <w:pPr>
        <w:spacing w:after="0" w:line="240" w:lineRule="auto"/>
        <w:jc w:val="both"/>
        <w:rPr>
          <w:rFonts w:ascii="Times New Roman" w:hAnsi="Times New Roman"/>
          <w:b/>
          <w:sz w:val="24"/>
          <w:szCs w:val="24"/>
        </w:rPr>
      </w:pP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b/>
          <w:sz w:val="24"/>
          <w:szCs w:val="24"/>
        </w:rPr>
        <w:t>CLÁUSULA SEXTA</w:t>
      </w:r>
      <w:r w:rsidRPr="00481DDF">
        <w:rPr>
          <w:rFonts w:ascii="Times New Roman" w:hAnsi="Times New Roman"/>
          <w:sz w:val="24"/>
          <w:szCs w:val="24"/>
        </w:rPr>
        <w:t xml:space="preserve">: </w:t>
      </w:r>
    </w:p>
    <w:p w:rsidR="001F7958" w:rsidRPr="00481DDF" w:rsidRDefault="001F7958" w:rsidP="001F7958">
      <w:pPr>
        <w:spacing w:after="120" w:line="240" w:lineRule="auto"/>
        <w:jc w:val="both"/>
        <w:rPr>
          <w:rFonts w:ascii="Times New Roman" w:hAnsi="Times New Roman"/>
          <w:sz w:val="24"/>
          <w:szCs w:val="24"/>
        </w:rPr>
      </w:pPr>
      <w:r w:rsidRPr="00765F4B">
        <w:rPr>
          <w:rFonts w:ascii="Times New Roman" w:hAnsi="Times New Roman"/>
          <w:sz w:val="24"/>
          <w:szCs w:val="24"/>
        </w:rPr>
        <w:t>Grupo Informal:</w:t>
      </w:r>
      <w:proofErr w:type="gramStart"/>
      <w:r w:rsidRPr="00481DDF">
        <w:rPr>
          <w:rFonts w:ascii="Times New Roman" w:hAnsi="Times New Roman"/>
          <w:sz w:val="24"/>
          <w:szCs w:val="24"/>
        </w:rPr>
        <w:t xml:space="preserve">  </w:t>
      </w:r>
      <w:proofErr w:type="gramEnd"/>
      <w:r w:rsidRPr="00481DDF">
        <w:rPr>
          <w:rFonts w:ascii="Times New Roman" w:hAnsi="Times New Roman"/>
          <w:sz w:val="24"/>
          <w:szCs w:val="24"/>
        </w:rPr>
        <w:t>Pelo fornecimento dos gêneros alimentícios, nos quantitativos descritos no Projeto de Venda de Gêneros Alimentícios da Agricultura Familiar, cada  CONTRATADO</w:t>
      </w:r>
      <w:r>
        <w:rPr>
          <w:rFonts w:ascii="Times New Roman" w:hAnsi="Times New Roman"/>
          <w:sz w:val="24"/>
          <w:szCs w:val="24"/>
        </w:rPr>
        <w:t>:</w:t>
      </w:r>
      <w:r w:rsidRPr="00481DDF">
        <w:rPr>
          <w:rFonts w:ascii="Times New Roman" w:hAnsi="Times New Roman"/>
          <w:sz w:val="24"/>
          <w:szCs w:val="24"/>
        </w:rPr>
        <w:t xml:space="preserve"> </w:t>
      </w: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b/>
          <w:bCs/>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Abobrinha verde:</w:t>
      </w:r>
      <w:r w:rsidRPr="001F7958">
        <w:rPr>
          <w:rFonts w:ascii="Times New Roman" w:hAnsi="Times New Roman"/>
          <w:color w:val="000000"/>
          <w:sz w:val="24"/>
          <w:szCs w:val="24"/>
        </w:rPr>
        <w:t xml:space="preserve"> Produtos sãos, limpos e de boa qualidade, sem defeitos, suficientemente desenvolvidos, com aspecto, aroma e sabor típicos da variedade e uniformidade no tamanho e na cor. Não serão </w:t>
      </w:r>
      <w:r w:rsidRPr="001F7958">
        <w:rPr>
          <w:rFonts w:ascii="Times New Roman" w:hAnsi="Times New Roman"/>
          <w:color w:val="000000" w:themeColor="text1"/>
          <w:sz w:val="24"/>
          <w:szCs w:val="24"/>
        </w:rPr>
        <w:t>permitidas</w:t>
      </w:r>
      <w:r w:rsidRPr="001F7958">
        <w:rPr>
          <w:rFonts w:ascii="Times New Roman" w:hAnsi="Times New Roman"/>
          <w:color w:val="000000"/>
          <w:sz w:val="24"/>
          <w:szCs w:val="24"/>
        </w:rPr>
        <w:t xml:space="preserve"> rachaduras, perfurações e cortes. </w:t>
      </w:r>
      <w:r w:rsidRPr="001F7958">
        <w:rPr>
          <w:rFonts w:ascii="Times New Roman" w:hAnsi="Times New Roman"/>
          <w:color w:val="000000" w:themeColor="text1"/>
          <w:sz w:val="24"/>
          <w:szCs w:val="24"/>
        </w:rPr>
        <w:t xml:space="preserve">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b/>
          <w:bCs/>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Abóbora: </w:t>
      </w:r>
      <w:r w:rsidRPr="001F7958">
        <w:rPr>
          <w:rFonts w:ascii="Times New Roman" w:hAnsi="Times New Roman"/>
          <w:color w:val="000000"/>
          <w:sz w:val="24"/>
          <w:szCs w:val="24"/>
        </w:rPr>
        <w:t>Madura, de primeira</w:t>
      </w:r>
      <w:r w:rsidRPr="001F7958">
        <w:rPr>
          <w:rFonts w:ascii="Times New Roman" w:hAnsi="Times New Roman"/>
          <w:color w:val="000000" w:themeColor="text1"/>
          <w:sz w:val="24"/>
          <w:szCs w:val="24"/>
        </w:rPr>
        <w:t xml:space="preserve"> </w:t>
      </w:r>
      <w:r w:rsidRPr="001F7958">
        <w:rPr>
          <w:rFonts w:ascii="Times New Roman" w:hAnsi="Times New Roman"/>
          <w:color w:val="000000"/>
          <w:sz w:val="24"/>
          <w:szCs w:val="24"/>
        </w:rPr>
        <w:t>qualidade, sem defeitos, intacta, firme e bem desenvolvida, livre de terra ou materiais estranhos aderidos à superfície</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themeColor="text1"/>
          <w:sz w:val="24"/>
          <w:szCs w:val="24"/>
        </w:rPr>
        <w:t xml:space="preserve">Aipim: </w:t>
      </w:r>
      <w:r w:rsidRPr="001F7958">
        <w:rPr>
          <w:rFonts w:ascii="Times New Roman" w:hAnsi="Times New Roman"/>
          <w:bCs/>
          <w:color w:val="000000" w:themeColor="text1"/>
          <w:sz w:val="24"/>
          <w:szCs w:val="24"/>
        </w:rPr>
        <w:t>T</w:t>
      </w:r>
      <w:r w:rsidRPr="001F7958">
        <w:rPr>
          <w:rFonts w:ascii="Times New Roman" w:hAnsi="Times New Roman"/>
          <w:color w:val="000000" w:themeColor="text1"/>
          <w:sz w:val="24"/>
          <w:szCs w:val="24"/>
        </w:rPr>
        <w:t xml:space="preserve">amanho e coloração uniformes, firme e compacto, isento de enfermidades, parasitas e larvas, material terroso e sujidades, sem danos físicos e mecânicos oriundos do manuseio e transporte, de colheita recente, livre de resíduos de fertilizantes. Sem casca, sem fiapos e congelado.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 w:val="left" w:pos="2415"/>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Alface:</w:t>
      </w:r>
      <w:r w:rsidRPr="001F7958">
        <w:rPr>
          <w:rFonts w:ascii="Times New Roman" w:hAnsi="Times New Roman"/>
          <w:color w:val="000000"/>
          <w:sz w:val="24"/>
          <w:szCs w:val="24"/>
        </w:rPr>
        <w:t xml:space="preserve"> </w:t>
      </w:r>
      <w:proofErr w:type="gramStart"/>
      <w:r w:rsidRPr="001F7958">
        <w:rPr>
          <w:rFonts w:ascii="Times New Roman" w:hAnsi="Times New Roman"/>
          <w:color w:val="000000"/>
          <w:sz w:val="24"/>
          <w:szCs w:val="24"/>
        </w:rPr>
        <w:t>Fresca, tamanho e coloração uniforme, devendo ser bem desenvolvida, firme e intacta, isenta</w:t>
      </w:r>
      <w:proofErr w:type="gramEnd"/>
      <w:r w:rsidRPr="001F7958">
        <w:rPr>
          <w:rFonts w:ascii="Times New Roman" w:hAnsi="Times New Roman"/>
          <w:color w:val="000000"/>
          <w:sz w:val="24"/>
          <w:szCs w:val="24"/>
        </w:rPr>
        <w:t xml:space="preserve"> de material terroso e unidade externa anormal, livre de resíduos de fertilizantes sujidades, parasitas e larvas, sem danos físicos e mecânicos oriundos do manuseio e transporte.</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Alho:</w:t>
      </w:r>
      <w:r w:rsidRPr="001F7958">
        <w:rPr>
          <w:rFonts w:ascii="Times New Roman" w:hAnsi="Times New Roman"/>
          <w:bCs/>
          <w:color w:val="000000"/>
          <w:sz w:val="24"/>
          <w:szCs w:val="24"/>
        </w:rPr>
        <w:t xml:space="preserve"> Cabeça d</w:t>
      </w:r>
      <w:r w:rsidRPr="001F7958">
        <w:rPr>
          <w:rFonts w:ascii="Times New Roman" w:hAnsi="Times New Roman"/>
          <w:color w:val="000000"/>
          <w:sz w:val="24"/>
          <w:szCs w:val="24"/>
        </w:rPr>
        <w:t>evendo ser bem desenvolvida, firme e intacta, isenta de material terroso e unidade externa anormal, livre de resíduos de fertilizantes sujidades, parasitas e larvas, sem danos físicos e mecânicos oriundos do manuseio e transporte.</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Batata aipo:</w:t>
      </w:r>
      <w:r w:rsidRPr="001F7958">
        <w:rPr>
          <w:rFonts w:ascii="Times New Roman" w:hAnsi="Times New Roman"/>
          <w:color w:val="C00000"/>
          <w:sz w:val="24"/>
          <w:szCs w:val="24"/>
        </w:rPr>
        <w:t xml:space="preserve"> </w:t>
      </w:r>
      <w:r w:rsidRPr="001F7958">
        <w:rPr>
          <w:rFonts w:ascii="Times New Roman" w:hAnsi="Times New Roman"/>
          <w:color w:val="000000"/>
          <w:sz w:val="24"/>
          <w:szCs w:val="24"/>
        </w:rPr>
        <w:t xml:space="preserve">Cor amarela, primeira qualidade, tamanho entre grande ou médio, uniformes, inteiros, sem ferimentos ou defeitos, casca lisa e com brilho, sem corpos estranhos ou </w:t>
      </w:r>
      <w:proofErr w:type="gramStart"/>
      <w:r w:rsidRPr="001F7958">
        <w:rPr>
          <w:rFonts w:ascii="Times New Roman" w:hAnsi="Times New Roman"/>
          <w:color w:val="000000"/>
          <w:sz w:val="24"/>
          <w:szCs w:val="24"/>
        </w:rPr>
        <w:t xml:space="preserve">terra aderidos à superfície </w:t>
      </w:r>
      <w:r w:rsidRPr="001F7958">
        <w:rPr>
          <w:rFonts w:ascii="Times New Roman" w:hAnsi="Times New Roman"/>
          <w:color w:val="000000"/>
          <w:sz w:val="24"/>
          <w:szCs w:val="24"/>
        </w:rPr>
        <w:lastRenderedPageBreak/>
        <w:t xml:space="preserve">externa, de acordo com a resolução 12/78 da </w:t>
      </w:r>
      <w:proofErr w:type="spellStart"/>
      <w:r w:rsidRPr="001F7958">
        <w:rPr>
          <w:rFonts w:ascii="Times New Roman" w:hAnsi="Times New Roman"/>
          <w:color w:val="000000"/>
          <w:sz w:val="24"/>
          <w:szCs w:val="24"/>
        </w:rPr>
        <w:t>cnnpa</w:t>
      </w:r>
      <w:proofErr w:type="spellEnd"/>
      <w:proofErr w:type="gram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Batata-doce</w:t>
      </w:r>
      <w:r w:rsidRPr="001F7958">
        <w:rPr>
          <w:rFonts w:ascii="Times New Roman" w:hAnsi="Times New Roman"/>
          <w:color w:val="000000"/>
          <w:sz w:val="24"/>
          <w:szCs w:val="24"/>
        </w:rPr>
        <w:t xml:space="preserve">: Branca/roxa, primeira qualidade, tamanho entre grande ou médio, uniformes, inteiros, sem ferimentos ou defeitos, casca lisa e com brilho, sem corpos estranhos ou </w:t>
      </w:r>
      <w:proofErr w:type="gramStart"/>
      <w:r w:rsidRPr="001F7958">
        <w:rPr>
          <w:rFonts w:ascii="Times New Roman" w:hAnsi="Times New Roman"/>
          <w:color w:val="000000"/>
          <w:sz w:val="24"/>
          <w:szCs w:val="24"/>
        </w:rPr>
        <w:t xml:space="preserve">terra aderidos à superfície externa, de acordo com a resolução 12/78 da </w:t>
      </w:r>
      <w:proofErr w:type="spellStart"/>
      <w:r w:rsidRPr="001F7958">
        <w:rPr>
          <w:rFonts w:ascii="Times New Roman" w:hAnsi="Times New Roman"/>
          <w:color w:val="000000"/>
          <w:sz w:val="24"/>
          <w:szCs w:val="24"/>
        </w:rPr>
        <w:t>cnnpa</w:t>
      </w:r>
      <w:proofErr w:type="spellEnd"/>
      <w:proofErr w:type="gram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b/>
          <w:bCs/>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themeColor="text1"/>
          <w:sz w:val="24"/>
          <w:szCs w:val="24"/>
        </w:rPr>
        <w:t>Batata inglesa:</w:t>
      </w:r>
      <w:r w:rsidRPr="001F7958">
        <w:rPr>
          <w:rFonts w:ascii="Times New Roman" w:hAnsi="Times New Roman"/>
          <w:b/>
          <w:bCs/>
          <w:color w:val="C00000"/>
          <w:sz w:val="24"/>
          <w:szCs w:val="24"/>
        </w:rPr>
        <w:t xml:space="preserve"> </w:t>
      </w:r>
      <w:r w:rsidRPr="001F7958">
        <w:rPr>
          <w:rFonts w:ascii="Times New Roman" w:hAnsi="Times New Roman"/>
          <w:color w:val="000000"/>
          <w:sz w:val="24"/>
          <w:szCs w:val="24"/>
        </w:rPr>
        <w:t xml:space="preserve">Branca, de primeira qualidade, tamanho entre grande ou médio, uniformes, inteiros, sem ferimentos ou defeitos, casca lisa e com brilho, sem corpos estranhos ou terra aderida à superfície externa,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Beterraba: </w:t>
      </w:r>
      <w:r w:rsidRPr="001F7958">
        <w:rPr>
          <w:rFonts w:ascii="Times New Roman" w:hAnsi="Times New Roman"/>
          <w:color w:val="000000"/>
          <w:sz w:val="24"/>
          <w:szCs w:val="24"/>
        </w:rPr>
        <w:t>Com folhas e talos, de primeira qualida</w:t>
      </w:r>
      <w:r w:rsidRPr="001F7958">
        <w:rPr>
          <w:rFonts w:ascii="Times New Roman" w:hAnsi="Times New Roman"/>
          <w:color w:val="000000" w:themeColor="text1"/>
          <w:sz w:val="24"/>
          <w:szCs w:val="24"/>
        </w:rPr>
        <w:t>de, não perfuradas, sem parasito</w:t>
      </w:r>
      <w:r w:rsidRPr="001F7958">
        <w:rPr>
          <w:rFonts w:ascii="Times New Roman" w:hAnsi="Times New Roman"/>
          <w:color w:val="000000"/>
          <w:sz w:val="24"/>
          <w:szCs w:val="24"/>
        </w:rPr>
        <w:t xml:space="preserve">s aderidos. </w:t>
      </w:r>
      <w:r w:rsidRPr="001F7958">
        <w:rPr>
          <w:rFonts w:ascii="Times New Roman" w:hAnsi="Times New Roman"/>
          <w:color w:val="000000" w:themeColor="text1"/>
          <w:sz w:val="24"/>
          <w:szCs w:val="24"/>
        </w:rPr>
        <w:t>Bulbos</w:t>
      </w:r>
      <w:r w:rsidRPr="001F7958">
        <w:rPr>
          <w:rFonts w:ascii="Times New Roman" w:hAnsi="Times New Roman"/>
          <w:color w:val="000000"/>
          <w:sz w:val="24"/>
          <w:szCs w:val="24"/>
        </w:rPr>
        <w:t xml:space="preserve"> de tamanhos médios, uniformes, sem ferimentos, firmes, sem co</w:t>
      </w:r>
      <w:r w:rsidRPr="001F7958">
        <w:rPr>
          <w:rFonts w:ascii="Times New Roman" w:hAnsi="Times New Roman"/>
          <w:color w:val="000000" w:themeColor="text1"/>
          <w:sz w:val="24"/>
          <w:szCs w:val="24"/>
        </w:rPr>
        <w:t xml:space="preserve">rpos estranhos ou terra aderida </w:t>
      </w:r>
      <w:r w:rsidRPr="001F7958">
        <w:rPr>
          <w:rFonts w:ascii="Times New Roman" w:hAnsi="Times New Roman"/>
          <w:color w:val="000000"/>
          <w:sz w:val="24"/>
          <w:szCs w:val="24"/>
        </w:rPr>
        <w:t>à superfície.</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Biscoito caseiro:</w:t>
      </w:r>
      <w:r w:rsidRPr="001F7958">
        <w:rPr>
          <w:rFonts w:ascii="Times New Roman" w:hAnsi="Times New Roman"/>
          <w:color w:val="000000"/>
          <w:sz w:val="24"/>
          <w:szCs w:val="24"/>
        </w:rPr>
        <w:t xml:space="preserve"> de primeira qualidade, produzido a partir de matéria-prima de qualidade e em condições adequadas de higiene, sem adição excessiva de gorduras e açúcares, sem confeito, embalado em plástico atóxico de </w:t>
      </w:r>
      <w:proofErr w:type="gramStart"/>
      <w:r w:rsidRPr="001F7958">
        <w:rPr>
          <w:rFonts w:ascii="Times New Roman" w:hAnsi="Times New Roman"/>
          <w:color w:val="000000"/>
          <w:sz w:val="24"/>
          <w:szCs w:val="24"/>
        </w:rPr>
        <w:t>1kg</w:t>
      </w:r>
      <w:proofErr w:type="gramEnd"/>
      <w:r w:rsidRPr="001F7958">
        <w:rPr>
          <w:rFonts w:ascii="Times New Roman" w:hAnsi="Times New Roman"/>
          <w:color w:val="000000"/>
          <w:sz w:val="24"/>
          <w:szCs w:val="24"/>
        </w:rPr>
        <w:t xml:space="preserve">, incolor, isenta de mofo ou bolores, odores estranhos e substâncias nocivas (embalagem deverá conter informações como: nome do produtor, endereço, data de fabricação do produto, prazo de validade e informações nutricionais).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Brócolis</w:t>
      </w:r>
      <w:r w:rsidRPr="001F7958">
        <w:rPr>
          <w:rFonts w:ascii="Times New Roman" w:hAnsi="Times New Roman"/>
          <w:color w:val="000000" w:themeColor="text1"/>
          <w:sz w:val="24"/>
          <w:szCs w:val="24"/>
        </w:rPr>
        <w:t xml:space="preserve">: </w:t>
      </w:r>
      <w:r w:rsidRPr="001F7958">
        <w:rPr>
          <w:rFonts w:ascii="Times New Roman" w:hAnsi="Times New Roman"/>
          <w:color w:val="000000"/>
          <w:sz w:val="24"/>
          <w:szCs w:val="24"/>
        </w:rPr>
        <w:t>Vigorosa, ereta e excelente proteção de cabeça (</w:t>
      </w:r>
      <w:proofErr w:type="spellStart"/>
      <w:proofErr w:type="gramStart"/>
      <w:r w:rsidRPr="001F7958">
        <w:rPr>
          <w:rFonts w:ascii="Times New Roman" w:hAnsi="Times New Roman"/>
          <w:color w:val="000000"/>
          <w:sz w:val="24"/>
          <w:szCs w:val="24"/>
        </w:rPr>
        <w:t>semi-globosa</w:t>
      </w:r>
      <w:proofErr w:type="spellEnd"/>
      <w:proofErr w:type="gramEnd"/>
      <w:r w:rsidRPr="001F7958">
        <w:rPr>
          <w:rFonts w:ascii="Times New Roman" w:hAnsi="Times New Roman"/>
          <w:color w:val="000000"/>
          <w:sz w:val="24"/>
          <w:szCs w:val="24"/>
        </w:rPr>
        <w:t>); Extremamente firme; livre de material terroso.</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Caqui:</w:t>
      </w:r>
      <w:r w:rsidRPr="001F7958">
        <w:rPr>
          <w:rFonts w:ascii="Times New Roman" w:hAnsi="Times New Roman"/>
          <w:color w:val="000000" w:themeColor="text1"/>
          <w:sz w:val="24"/>
          <w:szCs w:val="24"/>
        </w:rPr>
        <w:t xml:space="preserve"> Maduro, unidade li</w:t>
      </w:r>
      <w:r w:rsidRPr="001F7958">
        <w:rPr>
          <w:rFonts w:ascii="Times New Roman" w:hAnsi="Times New Roman"/>
          <w:sz w:val="24"/>
          <w:szCs w:val="24"/>
        </w:rPr>
        <w:t>sa, com polpa intacta, com coloração e tamanho uniformes, sem rachaduras, ou corte na casca, manchas, machucaduras, bolores ou outros defeitos que possam alterar a sua presença e qualidade. 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Cenoura:</w:t>
      </w:r>
      <w:r w:rsidRPr="001F7958">
        <w:rPr>
          <w:rFonts w:ascii="Times New Roman" w:hAnsi="Times New Roman"/>
          <w:color w:val="000000" w:themeColor="text1"/>
          <w:sz w:val="24"/>
          <w:szCs w:val="24"/>
        </w:rPr>
        <w:t xml:space="preserve"> Cenoura</w:t>
      </w:r>
      <w:r w:rsidRPr="001F7958">
        <w:rPr>
          <w:rFonts w:ascii="Times New Roman" w:hAnsi="Times New Roman"/>
          <w:sz w:val="24"/>
          <w:szCs w:val="24"/>
        </w:rPr>
        <w:t xml:space="preserve"> lisa, com polpa intacta, com coloração e tamanho uniformes (peso aproximado de 150gr), sem brotos, rachaduras, ou corte na casca, manchas, machucaduras, bolores ou outros defeitos que possam alterar a sua presença e qualidade, livre da maior parte possível de terra aderente </w:t>
      </w:r>
      <w:proofErr w:type="gramStart"/>
      <w:r w:rsidRPr="001F7958">
        <w:rPr>
          <w:rFonts w:ascii="Times New Roman" w:hAnsi="Times New Roman"/>
          <w:sz w:val="24"/>
          <w:szCs w:val="24"/>
        </w:rPr>
        <w:t>a</w:t>
      </w:r>
      <w:proofErr w:type="gramEnd"/>
      <w:r w:rsidRPr="001F7958">
        <w:rPr>
          <w:rFonts w:ascii="Times New Roman" w:hAnsi="Times New Roman"/>
          <w:sz w:val="24"/>
          <w:szCs w:val="24"/>
        </w:rPr>
        <w:t xml:space="preserve"> casca, isenta de umidade externa anormal de colheita receita, de acordo com a Resolução 12/78 da CNNPA. 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C00000"/>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lastRenderedPageBreak/>
        <w:t xml:space="preserve">Receberá o valor de R$ ______ no produto: </w:t>
      </w:r>
      <w:r w:rsidRPr="001F7958">
        <w:rPr>
          <w:rFonts w:ascii="Times New Roman" w:hAnsi="Times New Roman"/>
          <w:b/>
          <w:bCs/>
          <w:color w:val="000000"/>
          <w:sz w:val="24"/>
          <w:szCs w:val="24"/>
        </w:rPr>
        <w:t xml:space="preserve">Cebola: </w:t>
      </w:r>
      <w:r w:rsidRPr="001F7958">
        <w:rPr>
          <w:rFonts w:ascii="Times New Roman" w:hAnsi="Times New Roman"/>
          <w:color w:val="000000"/>
          <w:sz w:val="24"/>
          <w:szCs w:val="24"/>
        </w:rPr>
        <w:t>Unidade mediana, sem presença de sujidades, estado de conservação preservado, não apresentar processo de amadurecimento avançado ou estar imprópria para o consumo; sem brotamento.</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Couve-folha:</w:t>
      </w:r>
      <w:r w:rsidRPr="001F7958">
        <w:rPr>
          <w:rFonts w:ascii="Times New Roman" w:hAnsi="Times New Roman"/>
          <w:color w:val="000000"/>
          <w:sz w:val="24"/>
          <w:szCs w:val="24"/>
        </w:rPr>
        <w:t xml:space="preserve"> </w:t>
      </w:r>
      <w:proofErr w:type="gramStart"/>
      <w:r w:rsidRPr="001F7958">
        <w:rPr>
          <w:rFonts w:ascii="Times New Roman" w:hAnsi="Times New Roman"/>
          <w:color w:val="000000"/>
          <w:sz w:val="24"/>
          <w:szCs w:val="24"/>
        </w:rPr>
        <w:t>Fresca, tamanho e coloração uniforme, devendo ser bem desenvolvida, firme e intacta, isenta</w:t>
      </w:r>
      <w:proofErr w:type="gramEnd"/>
      <w:r w:rsidRPr="001F7958">
        <w:rPr>
          <w:rFonts w:ascii="Times New Roman" w:hAnsi="Times New Roman"/>
          <w:color w:val="000000"/>
          <w:sz w:val="24"/>
          <w:szCs w:val="24"/>
        </w:rPr>
        <w:t xml:space="preserve"> de material terroso e unidade externa anormal, livre de resíduos de fertilizantes sujidades, parasitas e larvas, sem danos físicos e mecânicos oriundos do manuseio e transporte.</w:t>
      </w:r>
      <w:r w:rsidRPr="001F7958">
        <w:rPr>
          <w:rFonts w:ascii="Times New Roman" w:hAnsi="Times New Roman"/>
          <w:color w:val="000000" w:themeColor="text1"/>
          <w:sz w:val="24"/>
          <w:szCs w:val="24"/>
        </w:rPr>
        <w:t xml:space="preserve"> 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Couve-flor:</w:t>
      </w:r>
      <w:r w:rsidRPr="001F7958">
        <w:rPr>
          <w:rFonts w:ascii="Times New Roman" w:hAnsi="Times New Roman"/>
          <w:color w:val="000000"/>
          <w:sz w:val="24"/>
          <w:szCs w:val="24"/>
        </w:rPr>
        <w:t xml:space="preserve"> Vigorosa, ereta e excelente proteção de cabeça (</w:t>
      </w:r>
      <w:proofErr w:type="spellStart"/>
      <w:proofErr w:type="gramStart"/>
      <w:r w:rsidRPr="001F7958">
        <w:rPr>
          <w:rFonts w:ascii="Times New Roman" w:hAnsi="Times New Roman"/>
          <w:color w:val="000000"/>
          <w:sz w:val="24"/>
          <w:szCs w:val="24"/>
        </w:rPr>
        <w:t>semi-globosa</w:t>
      </w:r>
      <w:proofErr w:type="spellEnd"/>
      <w:proofErr w:type="gramEnd"/>
      <w:r w:rsidRPr="001F7958">
        <w:rPr>
          <w:rFonts w:ascii="Times New Roman" w:hAnsi="Times New Roman"/>
          <w:color w:val="000000"/>
          <w:sz w:val="24"/>
          <w:szCs w:val="24"/>
        </w:rPr>
        <w:t>); Extremamente firme; livre de material terroso.</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Chuchu:</w:t>
      </w:r>
      <w:r w:rsidRPr="001F7958">
        <w:rPr>
          <w:rFonts w:ascii="Times New Roman" w:hAnsi="Times New Roman"/>
          <w:color w:val="000000"/>
          <w:sz w:val="24"/>
          <w:szCs w:val="24"/>
        </w:rPr>
        <w:t xml:space="preserve"> De primeira, tamanho e colorações uniformes, livres de materiais terrosos, sem danos físicos e mecânicos oriundos do manuseio e transporte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 xml:space="preserve">Ervilha: </w:t>
      </w:r>
      <w:r w:rsidRPr="001F7958">
        <w:rPr>
          <w:rFonts w:ascii="Times New Roman" w:hAnsi="Times New Roman"/>
          <w:sz w:val="24"/>
          <w:szCs w:val="24"/>
        </w:rPr>
        <w:t>Ervilha natural congelada.</w:t>
      </w:r>
      <w:r w:rsidRPr="001F7958">
        <w:rPr>
          <w:rFonts w:ascii="Times New Roman" w:hAnsi="Times New Roman"/>
          <w:b/>
          <w:sz w:val="24"/>
          <w:szCs w:val="24"/>
        </w:rPr>
        <w:t xml:space="preserve">  </w:t>
      </w:r>
      <w:r w:rsidRPr="001F7958">
        <w:rPr>
          <w:rFonts w:ascii="Times New Roman" w:hAnsi="Times New Roman"/>
          <w:sz w:val="24"/>
          <w:szCs w:val="24"/>
        </w:rPr>
        <w:t xml:space="preserve">A mesma não pode estar danificada e deve conter data de fabricação e validade. Prazo mínimo de validade 06 meses. </w:t>
      </w:r>
      <w:r w:rsidRPr="001F7958">
        <w:rPr>
          <w:rFonts w:ascii="Times New Roman" w:hAnsi="Times New Roman"/>
          <w:color w:val="000000" w:themeColor="text1"/>
          <w:sz w:val="24"/>
          <w:szCs w:val="24"/>
        </w:rPr>
        <w:t xml:space="preserve">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b/>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Espinafre:</w:t>
      </w:r>
      <w:r w:rsidRPr="001F7958">
        <w:rPr>
          <w:rFonts w:ascii="Times New Roman" w:hAnsi="Times New Roman"/>
          <w:color w:val="000000"/>
          <w:sz w:val="24"/>
          <w:szCs w:val="24"/>
        </w:rPr>
        <w:t xml:space="preserve"> </w:t>
      </w:r>
      <w:proofErr w:type="gramStart"/>
      <w:r w:rsidRPr="001F7958">
        <w:rPr>
          <w:rFonts w:ascii="Times New Roman" w:hAnsi="Times New Roman"/>
          <w:color w:val="000000"/>
          <w:sz w:val="24"/>
          <w:szCs w:val="24"/>
        </w:rPr>
        <w:t>Fresco, tamanho e coloração uniforme, devendo ser bem desenvolvido, firme e intacto, isento</w:t>
      </w:r>
      <w:proofErr w:type="gramEnd"/>
      <w:r w:rsidRPr="001F7958">
        <w:rPr>
          <w:rFonts w:ascii="Times New Roman" w:hAnsi="Times New Roman"/>
          <w:color w:val="000000"/>
          <w:sz w:val="24"/>
          <w:szCs w:val="24"/>
        </w:rPr>
        <w:t xml:space="preserve"> de material terroso e unidade externa anormal, livre de resíduos de fertilizantes sujidades, parasitas e larvas, sem danos físicos e mecânicos oriundos do manuseio e transporte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themeColor="text1"/>
          <w:sz w:val="24"/>
          <w:szCs w:val="24"/>
        </w:rPr>
        <w:t>Feijão carioca</w:t>
      </w:r>
      <w:r w:rsidRPr="001F7958">
        <w:rPr>
          <w:rFonts w:ascii="Times New Roman" w:hAnsi="Times New Roman"/>
          <w:b/>
          <w:bCs/>
          <w:color w:val="000000"/>
          <w:sz w:val="24"/>
          <w:szCs w:val="24"/>
        </w:rPr>
        <w:t xml:space="preserve">: </w:t>
      </w:r>
      <w:proofErr w:type="gramStart"/>
      <w:r w:rsidRPr="001F7958">
        <w:rPr>
          <w:rFonts w:ascii="Times New Roman" w:hAnsi="Times New Roman"/>
          <w:color w:val="000000"/>
          <w:sz w:val="24"/>
          <w:szCs w:val="24"/>
        </w:rPr>
        <w:t xml:space="preserve">Classe </w:t>
      </w:r>
      <w:r w:rsidRPr="001F7958">
        <w:rPr>
          <w:rFonts w:ascii="Times New Roman" w:hAnsi="Times New Roman"/>
          <w:color w:val="000000" w:themeColor="text1"/>
          <w:sz w:val="24"/>
          <w:szCs w:val="24"/>
        </w:rPr>
        <w:t>carioca</w:t>
      </w:r>
      <w:r w:rsidRPr="001F7958">
        <w:rPr>
          <w:rFonts w:ascii="Times New Roman" w:hAnsi="Times New Roman"/>
          <w:color w:val="000000"/>
          <w:sz w:val="24"/>
          <w:szCs w:val="24"/>
        </w:rPr>
        <w:t>, em sacos plásticos, transparentes, isento</w:t>
      </w:r>
      <w:proofErr w:type="gramEnd"/>
      <w:r w:rsidRPr="001F7958">
        <w:rPr>
          <w:rFonts w:ascii="Times New Roman" w:hAnsi="Times New Roman"/>
          <w:color w:val="000000"/>
          <w:sz w:val="24"/>
          <w:szCs w:val="24"/>
        </w:rPr>
        <w:t xml:space="preserve"> de sujidades, não violados, resistentes, acondicionados em fardos lacrados. A embalagem deverá conter externamente os dados de identificação, procedência, informações </w:t>
      </w:r>
      <w:proofErr w:type="gramStart"/>
      <w:r w:rsidRPr="001F7958">
        <w:rPr>
          <w:rFonts w:ascii="Times New Roman" w:hAnsi="Times New Roman"/>
          <w:color w:val="000000"/>
          <w:sz w:val="24"/>
          <w:szCs w:val="24"/>
        </w:rPr>
        <w:t>nutricionais</w:t>
      </w:r>
      <w:proofErr w:type="gramEnd"/>
      <w:r w:rsidRPr="001F7958">
        <w:rPr>
          <w:rFonts w:ascii="Times New Roman" w:hAnsi="Times New Roman"/>
          <w:color w:val="000000"/>
          <w:sz w:val="24"/>
          <w:szCs w:val="24"/>
        </w:rPr>
        <w:t xml:space="preserve">, número de lote, quantidade do produto. O produto deverá apresentar validade mínima de 06 (seis) meses a partir da data de </w:t>
      </w:r>
      <w:r w:rsidRPr="001F7958">
        <w:rPr>
          <w:rFonts w:ascii="Times New Roman" w:hAnsi="Times New Roman"/>
          <w:color w:val="000000" w:themeColor="text1"/>
          <w:sz w:val="24"/>
          <w:szCs w:val="24"/>
        </w:rPr>
        <w:t xml:space="preserve">entrega </w:t>
      </w:r>
      <w:r w:rsidRPr="001F7958">
        <w:rPr>
          <w:rFonts w:ascii="Times New Roman" w:hAnsi="Times New Roman"/>
          <w:color w:val="000000"/>
          <w:sz w:val="24"/>
          <w:szCs w:val="24"/>
        </w:rPr>
        <w:t xml:space="preserve">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Feijão preto: </w:t>
      </w:r>
      <w:proofErr w:type="gramStart"/>
      <w:r w:rsidRPr="001F7958">
        <w:rPr>
          <w:rFonts w:ascii="Times New Roman" w:hAnsi="Times New Roman"/>
          <w:color w:val="000000"/>
          <w:sz w:val="24"/>
          <w:szCs w:val="24"/>
        </w:rPr>
        <w:t>Classe preto, em sacos plásticos, transparentes, isento</w:t>
      </w:r>
      <w:proofErr w:type="gramEnd"/>
      <w:r w:rsidRPr="001F7958">
        <w:rPr>
          <w:rFonts w:ascii="Times New Roman" w:hAnsi="Times New Roman"/>
          <w:color w:val="000000"/>
          <w:sz w:val="24"/>
          <w:szCs w:val="24"/>
        </w:rPr>
        <w:t xml:space="preserve"> de sujidades, não violados, resistentes, acondicionados em fardos lacrados. A embalagem deverá conter externamente os dados de identificação, procedência, informações </w:t>
      </w:r>
      <w:proofErr w:type="gramStart"/>
      <w:r w:rsidRPr="001F7958">
        <w:rPr>
          <w:rFonts w:ascii="Times New Roman" w:hAnsi="Times New Roman"/>
          <w:color w:val="000000"/>
          <w:sz w:val="24"/>
          <w:szCs w:val="24"/>
        </w:rPr>
        <w:t>nutricionais</w:t>
      </w:r>
      <w:proofErr w:type="gramEnd"/>
      <w:r w:rsidRPr="001F7958">
        <w:rPr>
          <w:rFonts w:ascii="Times New Roman" w:hAnsi="Times New Roman"/>
          <w:color w:val="000000"/>
          <w:sz w:val="24"/>
          <w:szCs w:val="24"/>
        </w:rPr>
        <w:t xml:space="preserve">, número de lote, quantidade do </w:t>
      </w:r>
      <w:r w:rsidRPr="001F7958">
        <w:rPr>
          <w:rFonts w:ascii="Times New Roman" w:hAnsi="Times New Roman"/>
          <w:color w:val="000000"/>
          <w:sz w:val="24"/>
          <w:szCs w:val="24"/>
        </w:rPr>
        <w:lastRenderedPageBreak/>
        <w:t xml:space="preserve">produto. O produto deverá apresentar validade mínima de 06 (seis) meses a partir da data de </w:t>
      </w:r>
      <w:r w:rsidRPr="001F7958">
        <w:rPr>
          <w:rFonts w:ascii="Times New Roman" w:hAnsi="Times New Roman"/>
          <w:color w:val="000000" w:themeColor="text1"/>
          <w:sz w:val="24"/>
          <w:szCs w:val="24"/>
        </w:rPr>
        <w:t xml:space="preserve">entrega </w:t>
      </w:r>
      <w:r w:rsidRPr="001F7958">
        <w:rPr>
          <w:rFonts w:ascii="Times New Roman" w:hAnsi="Times New Roman"/>
          <w:color w:val="000000"/>
          <w:sz w:val="24"/>
          <w:szCs w:val="24"/>
        </w:rPr>
        <w:t xml:space="preserve">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Laranja lima: </w:t>
      </w:r>
      <w:r w:rsidRPr="001F7958">
        <w:rPr>
          <w:rFonts w:ascii="Times New Roman" w:hAnsi="Times New Roman"/>
          <w:color w:val="000000"/>
          <w:sz w:val="24"/>
          <w:szCs w:val="24"/>
        </w:rPr>
        <w:t>Produtos são e limpos, de boa qualidade, sem defeitos ou perfurações na casca, suficientemente desenvolvidos com aspecto, aroma e sabor típicos, uniformidade no tamanho e na cor.</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Limão: </w:t>
      </w:r>
      <w:r w:rsidRPr="001F7958">
        <w:rPr>
          <w:rFonts w:ascii="Times New Roman" w:hAnsi="Times New Roman"/>
          <w:color w:val="000000"/>
          <w:sz w:val="24"/>
          <w:szCs w:val="24"/>
        </w:rPr>
        <w:t>Produtos são e limpos, de boa qualidade, sem defeitos ou perfurações na casca, suficientemente desenvolvidos com aspecto, aroma e sabor típicos, uniformidade no tamanho e na cor.</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after="120"/>
        <w:ind w:left="0" w:firstLine="709"/>
        <w:contextualSpacing w:val="0"/>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Macarrão caseiro:</w:t>
      </w:r>
      <w:r w:rsidRPr="001F7958">
        <w:rPr>
          <w:rFonts w:ascii="Times New Roman" w:hAnsi="Times New Roman"/>
          <w:color w:val="000000"/>
          <w:sz w:val="24"/>
          <w:szCs w:val="24"/>
        </w:rPr>
        <w:t xml:space="preserve"> </w:t>
      </w:r>
      <w:r w:rsidRPr="001F7958">
        <w:rPr>
          <w:rFonts w:ascii="Times New Roman" w:hAnsi="Times New Roman"/>
          <w:color w:val="000000" w:themeColor="text1"/>
          <w:sz w:val="24"/>
          <w:szCs w:val="24"/>
        </w:rPr>
        <w:t>d</w:t>
      </w:r>
      <w:r w:rsidRPr="001F7958">
        <w:rPr>
          <w:rFonts w:ascii="Times New Roman" w:hAnsi="Times New Roman"/>
          <w:color w:val="000000"/>
          <w:sz w:val="24"/>
          <w:szCs w:val="24"/>
        </w:rPr>
        <w:t xml:space="preserve">e primeira qualidade, produzido a partir de matéria-prima de qualidade e em condições adequadas de higiene, sem adição excessiva de gorduras e açúcares, embalado em plástico atóxico de </w:t>
      </w:r>
      <w:proofErr w:type="gramStart"/>
      <w:r w:rsidRPr="001F7958">
        <w:rPr>
          <w:rFonts w:ascii="Times New Roman" w:hAnsi="Times New Roman"/>
          <w:color w:val="000000"/>
          <w:sz w:val="24"/>
          <w:szCs w:val="24"/>
        </w:rPr>
        <w:t>1kg</w:t>
      </w:r>
      <w:proofErr w:type="gramEnd"/>
      <w:r w:rsidRPr="001F7958">
        <w:rPr>
          <w:rFonts w:ascii="Times New Roman" w:hAnsi="Times New Roman"/>
          <w:color w:val="000000"/>
          <w:sz w:val="24"/>
          <w:szCs w:val="24"/>
        </w:rPr>
        <w:t>, incolor, isenta de mofo ou bolores, odores estranhos e substâncias nocivas (embalagem deverá conter informações como: nome do produtor, endereço, data de fabricação do produto, prazo de validade e informações nutricionais).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numPr>
          <w:ilvl w:val="0"/>
          <w:numId w:val="3"/>
        </w:numPr>
        <w:tabs>
          <w:tab w:val="clear" w:pos="1065"/>
          <w:tab w:val="num" w:pos="142"/>
        </w:tabs>
        <w:snapToGrid w:val="0"/>
        <w:spacing w:after="120"/>
        <w:ind w:left="0" w:firstLine="709"/>
        <w:contextualSpacing w:val="0"/>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Melancia: </w:t>
      </w:r>
      <w:r w:rsidRPr="001F7958">
        <w:rPr>
          <w:rFonts w:ascii="Times New Roman" w:hAnsi="Times New Roman"/>
          <w:bCs/>
          <w:color w:val="000000"/>
          <w:sz w:val="24"/>
          <w:szCs w:val="24"/>
        </w:rPr>
        <w:t xml:space="preserve">Fresca, de primeira qualidade, apresentando tamanho, cor e conformação uniforme arredondada ou alongada, devendo ser bem desenvolvida e madura, com casca lisa em tons de verde ou rajada por manchas amareladas, com polpa intacta e abundante, firme com coloração rósea, avermelhada ou purpúrea, com sementes esbranquiçadas ou pretas, pesando aproximadamente 10 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Pepino: </w:t>
      </w:r>
      <w:r w:rsidRPr="001F7958">
        <w:rPr>
          <w:rFonts w:ascii="Times New Roman" w:hAnsi="Times New Roman"/>
          <w:color w:val="000000"/>
          <w:sz w:val="24"/>
          <w:szCs w:val="24"/>
        </w:rPr>
        <w:t xml:space="preserve">Produtos </w:t>
      </w:r>
      <w:proofErr w:type="gramStart"/>
      <w:r w:rsidRPr="001F7958">
        <w:rPr>
          <w:rFonts w:ascii="Times New Roman" w:hAnsi="Times New Roman"/>
          <w:color w:val="000000"/>
          <w:sz w:val="24"/>
          <w:szCs w:val="24"/>
        </w:rPr>
        <w:t>são,</w:t>
      </w:r>
      <w:proofErr w:type="gramEnd"/>
      <w:r w:rsidRPr="001F7958">
        <w:rPr>
          <w:rFonts w:ascii="Times New Roman" w:hAnsi="Times New Roman"/>
          <w:color w:val="000000"/>
          <w:sz w:val="24"/>
          <w:szCs w:val="24"/>
        </w:rPr>
        <w:t xml:space="preserve"> limpos, de boa qualidade, sem defeitos; aroma e sabor típicos da variedade, uniformidade no tamanho e na cor. Não serão </w:t>
      </w:r>
      <w:r w:rsidRPr="001F7958">
        <w:rPr>
          <w:rFonts w:ascii="Times New Roman" w:hAnsi="Times New Roman"/>
          <w:color w:val="000000" w:themeColor="text1"/>
          <w:sz w:val="24"/>
          <w:szCs w:val="24"/>
        </w:rPr>
        <w:t>permitidas</w:t>
      </w:r>
      <w:r w:rsidRPr="001F7958">
        <w:rPr>
          <w:rFonts w:ascii="Times New Roman" w:hAnsi="Times New Roman"/>
          <w:color w:val="000000"/>
          <w:sz w:val="24"/>
          <w:szCs w:val="24"/>
        </w:rPr>
        <w:t xml:space="preserve"> rachaduras, perfurações e cortes.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Repolho:</w:t>
      </w:r>
      <w:r w:rsidRPr="001F7958">
        <w:rPr>
          <w:rFonts w:ascii="Times New Roman" w:hAnsi="Times New Roman"/>
          <w:color w:val="000000"/>
          <w:sz w:val="24"/>
          <w:szCs w:val="24"/>
        </w:rPr>
        <w:t xml:space="preserve"> Tamanho médio, primeira qualidade, cabeças fechadas, sem ferimentos ou defeitos, tenros, sem manchas e com coloração uniforme, livres de material terroso nas folhas externas,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Tangerina: </w:t>
      </w:r>
      <w:r w:rsidRPr="001F7958">
        <w:rPr>
          <w:rFonts w:ascii="Times New Roman" w:hAnsi="Times New Roman"/>
          <w:color w:val="000000"/>
          <w:sz w:val="24"/>
          <w:szCs w:val="24"/>
        </w:rPr>
        <w:t xml:space="preserve">Produtos são e limpos, de boa qualidade, sem defeitos ou perfurações na casca, suficientemente desenvolvidos com aspecto, aroma e sabor típicos, uniformidade no tamanho e na cor, </w:t>
      </w:r>
      <w:r w:rsidRPr="001F7958">
        <w:rPr>
          <w:rFonts w:ascii="Times New Roman" w:hAnsi="Times New Roman"/>
          <w:color w:val="000000"/>
          <w:sz w:val="24"/>
          <w:szCs w:val="24"/>
        </w:rPr>
        <w:lastRenderedPageBreak/>
        <w:t xml:space="preserve">encaminhado com talo para evitar putrefação precoce.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Receberá o valor de R$ ______ no produto:</w:t>
      </w:r>
      <w:r w:rsidRPr="001F7958">
        <w:rPr>
          <w:rFonts w:ascii="Times New Roman" w:hAnsi="Times New Roman"/>
          <w:b/>
          <w:sz w:val="24"/>
          <w:szCs w:val="24"/>
        </w:rPr>
        <w:t xml:space="preserve"> Tomate: </w:t>
      </w:r>
      <w:r w:rsidRPr="001F7958">
        <w:rPr>
          <w:rFonts w:ascii="Times New Roman" w:hAnsi="Times New Roman"/>
          <w:color w:val="000000"/>
          <w:sz w:val="24"/>
          <w:szCs w:val="24"/>
        </w:rPr>
        <w:t xml:space="preserve">Produtos </w:t>
      </w:r>
      <w:proofErr w:type="gramStart"/>
      <w:r w:rsidRPr="001F7958">
        <w:rPr>
          <w:rFonts w:ascii="Times New Roman" w:hAnsi="Times New Roman"/>
          <w:color w:val="000000"/>
          <w:sz w:val="24"/>
          <w:szCs w:val="24"/>
        </w:rPr>
        <w:t>são,</w:t>
      </w:r>
      <w:proofErr w:type="gramEnd"/>
      <w:r w:rsidRPr="001F7958">
        <w:rPr>
          <w:rFonts w:ascii="Times New Roman" w:hAnsi="Times New Roman"/>
          <w:color w:val="000000"/>
          <w:sz w:val="24"/>
          <w:szCs w:val="24"/>
        </w:rPr>
        <w:t xml:space="preserve"> limpos, de boa qualidade, sem defeitos; aroma e sabor típicos da variedade, uniformidade no tamanho e na cor. Não serão </w:t>
      </w:r>
      <w:r w:rsidRPr="001F7958">
        <w:rPr>
          <w:rFonts w:ascii="Times New Roman" w:hAnsi="Times New Roman"/>
          <w:color w:val="000000" w:themeColor="text1"/>
          <w:sz w:val="24"/>
          <w:szCs w:val="24"/>
        </w:rPr>
        <w:t>permitidas</w:t>
      </w:r>
      <w:r w:rsidRPr="001F7958">
        <w:rPr>
          <w:rFonts w:ascii="Times New Roman" w:hAnsi="Times New Roman"/>
          <w:color w:val="000000"/>
          <w:sz w:val="24"/>
          <w:szCs w:val="24"/>
        </w:rPr>
        <w:t xml:space="preserve"> rachaduras, perfurações e cortes.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pacing w:line="240" w:lineRule="auto"/>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Vagem: </w:t>
      </w:r>
      <w:r w:rsidRPr="001F7958">
        <w:rPr>
          <w:rFonts w:ascii="Times New Roman" w:hAnsi="Times New Roman"/>
          <w:color w:val="000000"/>
          <w:sz w:val="24"/>
          <w:szCs w:val="24"/>
        </w:rPr>
        <w:t>Produtos sãos, limpos e de boa qualidade, sem defeitos, suficientemente desenvolvidos, com aspecto, sabor e aroma típicos da variedade; uniformidade no tamanho e na cor. Não serão permitidas rachaduras, perfurações e cortes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tabs>
          <w:tab w:val="num" w:pos="142"/>
        </w:tabs>
        <w:spacing w:after="0" w:line="240" w:lineRule="auto"/>
        <w:ind w:firstLine="709"/>
        <w:jc w:val="both"/>
        <w:rPr>
          <w:rFonts w:ascii="Times New Roman" w:hAnsi="Times New Roman" w:cs="Times New Roman"/>
          <w:sz w:val="24"/>
          <w:szCs w:val="24"/>
        </w:rPr>
      </w:pPr>
    </w:p>
    <w:p w:rsidR="001F7958" w:rsidRPr="001F7958" w:rsidRDefault="001F7958" w:rsidP="001F7958">
      <w:pPr>
        <w:pStyle w:val="Recuodecorpodetexto"/>
        <w:tabs>
          <w:tab w:val="num" w:pos="142"/>
        </w:tabs>
        <w:ind w:firstLine="709"/>
        <w:rPr>
          <w:rFonts w:ascii="Times New Roman" w:hAnsi="Times New Roman"/>
          <w:b/>
          <w:bCs/>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bCs/>
        </w:rPr>
        <w:t>CLÁUSULA SÉTIMA: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1F7958" w:rsidRPr="00481DDF" w:rsidRDefault="001F7958" w:rsidP="001F7958">
      <w:pPr>
        <w:spacing w:after="0" w:line="240" w:lineRule="auto"/>
        <w:jc w:val="both"/>
        <w:rPr>
          <w:rFonts w:ascii="Times New Roman" w:hAnsi="Times New Roman"/>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OITAVA: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As despesas decorrentes do presente contrato correrão à conta das seguintes dotações orçamentárias:</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3.3.90.30.07.00.00.00.00.00- Manutenção da Merenda escolar Ensino Fundamental</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3.3.90.30.07.00.00.00.00.00- Manutenção da Merenda escolar Educação Infantil.</w:t>
      </w:r>
    </w:p>
    <w:p w:rsidR="001F7958" w:rsidRPr="00481DDF" w:rsidRDefault="001F7958" w:rsidP="001F7958">
      <w:pPr>
        <w:autoSpaceDE w:val="0"/>
        <w:spacing w:after="0" w:line="240" w:lineRule="auto"/>
        <w:jc w:val="both"/>
        <w:rPr>
          <w:rFonts w:ascii="Times New Roman" w:hAnsi="Times New Roman"/>
          <w:b/>
          <w:sz w:val="24"/>
          <w:szCs w:val="24"/>
        </w:rPr>
      </w:pPr>
    </w:p>
    <w:p w:rsidR="001F7958" w:rsidRPr="00481DDF" w:rsidRDefault="001F7958" w:rsidP="001F7958">
      <w:pPr>
        <w:autoSpaceDE w:val="0"/>
        <w:spacing w:after="0" w:line="240" w:lineRule="auto"/>
        <w:jc w:val="both"/>
        <w:rPr>
          <w:rFonts w:ascii="Times New Roman" w:hAnsi="Times New Roman"/>
          <w:b/>
          <w:sz w:val="24"/>
          <w:szCs w:val="24"/>
        </w:rPr>
      </w:pPr>
      <w:r w:rsidRPr="00481DDF">
        <w:rPr>
          <w:rFonts w:ascii="Times New Roman" w:hAnsi="Times New Roman"/>
          <w:b/>
          <w:sz w:val="24"/>
          <w:szCs w:val="24"/>
        </w:rPr>
        <w:t xml:space="preserve">CLÁUSULA NONA: </w:t>
      </w:r>
    </w:p>
    <w:p w:rsidR="001F7958" w:rsidRPr="00481DDF" w:rsidRDefault="001F7958" w:rsidP="001F7958">
      <w:pPr>
        <w:autoSpaceDE w:val="0"/>
        <w:spacing w:after="0" w:line="240" w:lineRule="auto"/>
        <w:jc w:val="both"/>
        <w:rPr>
          <w:rFonts w:ascii="Times New Roman" w:hAnsi="Times New Roman"/>
          <w:sz w:val="24"/>
          <w:szCs w:val="24"/>
        </w:rPr>
      </w:pPr>
      <w:r w:rsidRPr="00481DDF">
        <w:rPr>
          <w:rFonts w:ascii="Times New Roman" w:hAnsi="Times New Roman"/>
          <w:sz w:val="24"/>
          <w:szCs w:val="24"/>
        </w:rPr>
        <w:t xml:space="preserve">O CONTRATANTE, após receber os documentos descritos na cláusula quinta, alínea “b”, e após a tramitação do Processo para instrução e liquidação, efetuará o seu pagamento no valor correspondente às entregas do mês anterior. </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Não será efetuado qualquer pagamento ao CONTRATADO enquanto houver pendência de liquidação da obrigação financeira em virtude de penalidade ou inadimplência contratual.</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DÉCIMA:</w:t>
      </w:r>
    </w:p>
    <w:p w:rsidR="001F7958" w:rsidRPr="00481DDF" w:rsidRDefault="001F7958" w:rsidP="001F7958">
      <w:pPr>
        <w:autoSpaceDE w:val="0"/>
        <w:spacing w:after="0" w:line="240" w:lineRule="auto"/>
        <w:jc w:val="both"/>
        <w:rPr>
          <w:rFonts w:ascii="Times New Roman" w:hAnsi="Times New Roman"/>
          <w:sz w:val="24"/>
          <w:szCs w:val="24"/>
        </w:rPr>
      </w:pPr>
      <w:r w:rsidRPr="00481DDF">
        <w:rPr>
          <w:rFonts w:ascii="Times New Roman" w:hAnsi="Times New Roman"/>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ONZE:</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Nos casos de inadimplência da CONTRATANTE, proceder-se-á conforme o § 1º, do art. 20 da Lei n.º 11.947, de 16/06/2009 e demais legislações relacionadas.</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DOZE:</w:t>
      </w: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sz w:val="24"/>
          <w:szCs w:val="24"/>
        </w:rPr>
        <w:t xml:space="preserve">O CONTRATADO FORNECEDOR deverá guardar pelo prazo de 05 (cinco) anos, cópias das Notas Fiscais de Venda, ou congêneres, dos produtos participantes do </w:t>
      </w:r>
      <w:r w:rsidRPr="00481DDF">
        <w:rPr>
          <w:rFonts w:ascii="Times New Roman" w:hAnsi="Times New Roman"/>
          <w:sz w:val="24"/>
          <w:szCs w:val="24"/>
        </w:rPr>
        <w:lastRenderedPageBreak/>
        <w:t>Projeto de Venda de Gêneros Alimentícios da Agricultura Familiar para Alimentação Escolar, estando à disposição para comprovação.</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TREZE:</w:t>
      </w:r>
    </w:p>
    <w:p w:rsidR="001F7958" w:rsidRPr="00481DDF" w:rsidRDefault="001F7958" w:rsidP="001F7958">
      <w:pPr>
        <w:widowControl w:val="0"/>
        <w:tabs>
          <w:tab w:val="left" w:pos="8387"/>
        </w:tabs>
        <w:spacing w:after="0" w:line="240" w:lineRule="auto"/>
        <w:ind w:right="111"/>
        <w:jc w:val="both"/>
        <w:rPr>
          <w:rFonts w:ascii="Times New Roman" w:hAnsi="Times New Roman"/>
          <w:b/>
          <w:bCs/>
          <w:sz w:val="24"/>
          <w:szCs w:val="24"/>
        </w:rPr>
      </w:pPr>
      <w:r w:rsidRPr="00481DDF">
        <w:rPr>
          <w:rFonts w:ascii="Times New Roman" w:hAnsi="Times New Roman"/>
          <w:sz w:val="24"/>
          <w:szCs w:val="24"/>
        </w:rPr>
        <w:t>O CONTRATANTE</w:t>
      </w:r>
      <w:r w:rsidRPr="00481DDF">
        <w:rPr>
          <w:rStyle w:val="Nmerodepgina"/>
          <w:rFonts w:ascii="Times New Roman" w:hAnsi="Times New Roman"/>
          <w:sz w:val="24"/>
          <w:szCs w:val="24"/>
        </w:rPr>
        <w:t xml:space="preserve"> se compromete em guardar pelo prazo de 05 (cinco) anos as Notas Fiscais de Compra, os Termos de Recebimento, apresentados nas prestações de contas, bem como o </w:t>
      </w:r>
      <w:r w:rsidRPr="00481DDF">
        <w:rPr>
          <w:rFonts w:ascii="Times New Roman" w:hAnsi="Times New Roman"/>
          <w:sz w:val="24"/>
          <w:szCs w:val="24"/>
        </w:rPr>
        <w:t>Projeto de Venda de Gêneros Alimentícios da Agricultura Familiar para Alimentação Escolar</w:t>
      </w:r>
      <w:r w:rsidRPr="00481DDF">
        <w:rPr>
          <w:rStyle w:val="Nmerodepgina"/>
          <w:rFonts w:ascii="Times New Roman" w:hAnsi="Times New Roman"/>
          <w:sz w:val="24"/>
          <w:szCs w:val="24"/>
        </w:rPr>
        <w:t xml:space="preserve"> e documentos anexos, estando à disposição para comprovação.</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QUATORZE:</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É de exclusiva responsabilidade do CONTRATADO FORNECEDOR o ressarcimento de danos causados ao CONTRATANTE ou a terceiros, decorrentes de sua culpa ou dolo na execução do contrato, não excluindo ou reduzindo esta responsabilidade à fiscalização.</w:t>
      </w:r>
    </w:p>
    <w:p w:rsidR="001F7958" w:rsidRPr="00481DDF" w:rsidRDefault="001F7958" w:rsidP="001F7958">
      <w:pPr>
        <w:pStyle w:val="Recuodecorpodetexto"/>
        <w:rPr>
          <w:rFonts w:ascii="Times New Roman" w:hAnsi="Times New Roman"/>
        </w:rPr>
      </w:pPr>
      <w:r w:rsidRPr="00481DDF">
        <w:rPr>
          <w:rFonts w:ascii="Times New Roman" w:hAnsi="Times New Roman"/>
        </w:rPr>
        <w:t xml:space="preserve"> </w:t>
      </w: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QUINZE:</w:t>
      </w:r>
    </w:p>
    <w:p w:rsidR="001F7958" w:rsidRPr="00481DDF" w:rsidRDefault="001F7958" w:rsidP="001F7958">
      <w:pPr>
        <w:spacing w:after="0" w:line="240" w:lineRule="auto"/>
        <w:jc w:val="both"/>
        <w:rPr>
          <w:rFonts w:ascii="Times New Roman" w:hAnsi="Times New Roman"/>
          <w:bCs/>
          <w:sz w:val="24"/>
          <w:szCs w:val="24"/>
        </w:rPr>
      </w:pPr>
      <w:r w:rsidRPr="00481DDF">
        <w:rPr>
          <w:rFonts w:ascii="Times New Roman" w:hAnsi="Times New Roman"/>
          <w:bCs/>
          <w:sz w:val="24"/>
          <w:szCs w:val="24"/>
        </w:rPr>
        <w:t>O CONTRATANTE em razão da supremacia dos interesses públicos sobre os interesses particulares poderá:</w:t>
      </w:r>
    </w:p>
    <w:p w:rsidR="001F7958" w:rsidRPr="00481DDF" w:rsidRDefault="001F7958" w:rsidP="001F7958">
      <w:pPr>
        <w:numPr>
          <w:ilvl w:val="0"/>
          <w:numId w:val="1"/>
        </w:numPr>
        <w:tabs>
          <w:tab w:val="left" w:pos="567"/>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modificar</w:t>
      </w:r>
      <w:proofErr w:type="gramEnd"/>
      <w:r w:rsidRPr="00481DDF">
        <w:rPr>
          <w:rFonts w:ascii="Times New Roman" w:hAnsi="Times New Roman"/>
          <w:bCs/>
          <w:sz w:val="24"/>
          <w:szCs w:val="24"/>
        </w:rPr>
        <w:t xml:space="preserve"> unilateralmente o contrato para melhor adequação às finalidades de interesse público, respeitando os direitos do CONTRATADO;</w:t>
      </w:r>
    </w:p>
    <w:p w:rsidR="001F7958" w:rsidRPr="00481DDF" w:rsidRDefault="001F7958" w:rsidP="001F7958">
      <w:pPr>
        <w:numPr>
          <w:ilvl w:val="0"/>
          <w:numId w:val="1"/>
        </w:numPr>
        <w:tabs>
          <w:tab w:val="left" w:pos="1418"/>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rescindir</w:t>
      </w:r>
      <w:proofErr w:type="gramEnd"/>
      <w:r w:rsidRPr="00481DDF">
        <w:rPr>
          <w:rFonts w:ascii="Times New Roman" w:hAnsi="Times New Roman"/>
          <w:bCs/>
          <w:sz w:val="24"/>
          <w:szCs w:val="24"/>
        </w:rPr>
        <w:t xml:space="preserve"> unilateralmente o contrato, nos casos de infração contratual ou inaptidão do CONTRATADO;</w:t>
      </w:r>
    </w:p>
    <w:p w:rsidR="001F7958" w:rsidRPr="00481DDF" w:rsidRDefault="001F7958" w:rsidP="001F7958">
      <w:pPr>
        <w:numPr>
          <w:ilvl w:val="0"/>
          <w:numId w:val="1"/>
        </w:numPr>
        <w:tabs>
          <w:tab w:val="left" w:pos="1418"/>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fiscalizar</w:t>
      </w:r>
      <w:proofErr w:type="gramEnd"/>
      <w:r w:rsidRPr="00481DDF">
        <w:rPr>
          <w:rFonts w:ascii="Times New Roman" w:hAnsi="Times New Roman"/>
          <w:bCs/>
          <w:sz w:val="24"/>
          <w:szCs w:val="24"/>
        </w:rPr>
        <w:t xml:space="preserve"> a execução do contrato;</w:t>
      </w:r>
    </w:p>
    <w:p w:rsidR="001F7958" w:rsidRPr="00481DDF" w:rsidRDefault="001F7958" w:rsidP="001F7958">
      <w:pPr>
        <w:numPr>
          <w:ilvl w:val="0"/>
          <w:numId w:val="1"/>
        </w:numPr>
        <w:tabs>
          <w:tab w:val="left" w:pos="1418"/>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aplicar</w:t>
      </w:r>
      <w:proofErr w:type="gramEnd"/>
      <w:r w:rsidRPr="00481DDF">
        <w:rPr>
          <w:rFonts w:ascii="Times New Roman" w:hAnsi="Times New Roman"/>
          <w:bCs/>
          <w:sz w:val="24"/>
          <w:szCs w:val="24"/>
        </w:rPr>
        <w:t xml:space="preserve"> sanções motivadas pela inexecução total ou parcial do ajuste.</w:t>
      </w:r>
    </w:p>
    <w:p w:rsidR="001F7958" w:rsidRPr="00481DDF" w:rsidRDefault="001F7958" w:rsidP="001F7958">
      <w:pPr>
        <w:tabs>
          <w:tab w:val="left" w:pos="2760"/>
        </w:tabs>
        <w:spacing w:after="0" w:line="240" w:lineRule="auto"/>
        <w:ind w:left="600"/>
        <w:jc w:val="both"/>
        <w:rPr>
          <w:rFonts w:ascii="Times New Roman" w:hAnsi="Times New Roman"/>
          <w:bCs/>
          <w:sz w:val="24"/>
          <w:szCs w:val="24"/>
        </w:rPr>
      </w:pP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bCs/>
          <w:sz w:val="24"/>
          <w:szCs w:val="24"/>
        </w:rPr>
        <w:t xml:space="preserve">Sempre que a CONTRATANTE alterar ou rescindir o contrato sem culpa do CONTRATADO, deve respeitar o equilíbrio econômico-financeiro, garantindo-lhe o aumento da remuneração respectiva ou a indenização por despesas já realizadas. </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DEZESSEIS:</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A multa aplicada após regular processo administrativo poderá ser descontada dos pagamentos eventualmente devidos pelo CONTRATANTE ou, quando for o caso, cobrada judicialmente.</w:t>
      </w:r>
    </w:p>
    <w:p w:rsidR="001F7958" w:rsidRPr="00481DDF" w:rsidRDefault="001F7958" w:rsidP="001F7958">
      <w:pPr>
        <w:pStyle w:val="Recuodecorpodetexto"/>
        <w:rPr>
          <w:rFonts w:ascii="Times New Roman" w:hAnsi="Times New Roman"/>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DEZESSETE:</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A fiscalização do presente contrato ficará a cargo da Secretaria Municipal de Educação, da Entidade Executora, do Conselho de Alimentação Escolar – CAE e outras Entidades designadas pelo FNDE.</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b/>
          <w:bCs/>
          <w:sz w:val="24"/>
          <w:szCs w:val="24"/>
        </w:rPr>
        <w:t>CLÁUSULA DEZOITO:</w:t>
      </w:r>
      <w:r w:rsidRPr="00481DDF">
        <w:rPr>
          <w:rFonts w:ascii="Times New Roman" w:hAnsi="Times New Roman"/>
          <w:sz w:val="24"/>
          <w:szCs w:val="24"/>
        </w:rPr>
        <w:t xml:space="preserve"> </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O presente contrato rege-se, ainda, pela chamada pública n.º 00</w:t>
      </w:r>
      <w:r>
        <w:rPr>
          <w:rFonts w:ascii="Times New Roman" w:hAnsi="Times New Roman"/>
        </w:rPr>
        <w:t>1</w:t>
      </w:r>
      <w:r w:rsidRPr="00481DDF">
        <w:rPr>
          <w:rFonts w:ascii="Times New Roman" w:hAnsi="Times New Roman"/>
        </w:rPr>
        <w:t>/201</w:t>
      </w:r>
      <w:r>
        <w:rPr>
          <w:rFonts w:ascii="Times New Roman" w:hAnsi="Times New Roman"/>
        </w:rPr>
        <w:t>6</w:t>
      </w:r>
      <w:r w:rsidRPr="00481DDF">
        <w:rPr>
          <w:rFonts w:ascii="Times New Roman" w:hAnsi="Times New Roman"/>
        </w:rPr>
        <w:t xml:space="preserve">, pela Resolução CD/FNDE n.º 38, de 16/07/2009, pela Lei n.º 11.947, de 16/06/2009, em todos os seus termos, a qual será aplicada, também, onde o contrato for omisso. </w:t>
      </w:r>
    </w:p>
    <w:p w:rsidR="001F7958" w:rsidRPr="00481DDF" w:rsidRDefault="001F7958" w:rsidP="001F7958">
      <w:pPr>
        <w:spacing w:after="0" w:line="240" w:lineRule="auto"/>
        <w:ind w:firstLine="709"/>
        <w:jc w:val="both"/>
        <w:rPr>
          <w:rFonts w:ascii="Times New Roman" w:hAnsi="Times New Roman"/>
          <w:b/>
          <w:bCs/>
          <w:sz w:val="24"/>
          <w:szCs w:val="24"/>
        </w:rPr>
      </w:pPr>
    </w:p>
    <w:p w:rsidR="001F7958" w:rsidRPr="00481DDF" w:rsidRDefault="001F7958" w:rsidP="001F7958">
      <w:pPr>
        <w:pStyle w:val="Recuodecorpodetexto21"/>
        <w:spacing w:after="0" w:line="240" w:lineRule="auto"/>
        <w:ind w:left="0" w:right="113"/>
        <w:jc w:val="both"/>
        <w:rPr>
          <w:rStyle w:val="Nmerodepgina"/>
          <w:rFonts w:eastAsia="Calibri" w:cs="Times New Roman"/>
          <w:b/>
          <w:color w:val="000000"/>
        </w:rPr>
      </w:pPr>
      <w:r w:rsidRPr="00481DDF">
        <w:rPr>
          <w:rStyle w:val="Nmerodepgina"/>
          <w:rFonts w:eastAsia="Calibri" w:cs="Times New Roman"/>
          <w:b/>
          <w:color w:val="000000"/>
        </w:rPr>
        <w:t>CLÁUSULA DEZENOVE:</w:t>
      </w:r>
    </w:p>
    <w:p w:rsidR="001F7958" w:rsidRPr="00481DDF" w:rsidRDefault="001F7958" w:rsidP="001F7958">
      <w:pPr>
        <w:pStyle w:val="Recuodecorpodetexto21"/>
        <w:spacing w:after="0" w:line="240" w:lineRule="auto"/>
        <w:ind w:left="0" w:right="113"/>
        <w:jc w:val="both"/>
        <w:rPr>
          <w:rFonts w:cs="Times New Roman"/>
        </w:rPr>
      </w:pPr>
      <w:r w:rsidRPr="00481DDF">
        <w:rPr>
          <w:rFonts w:cs="Times New Roman"/>
        </w:rPr>
        <w:t>Este Contrato poderá ser aditado a qualquer tempo, mediante acordo formal entre as partes, resguardada as suas condições essenciais.</w:t>
      </w:r>
    </w:p>
    <w:p w:rsidR="001F7958" w:rsidRPr="00481DDF" w:rsidRDefault="001F7958" w:rsidP="001F7958">
      <w:pPr>
        <w:pStyle w:val="Ttulo2"/>
        <w:widowControl w:val="0"/>
        <w:numPr>
          <w:ilvl w:val="1"/>
          <w:numId w:val="0"/>
        </w:numPr>
        <w:tabs>
          <w:tab w:val="left" w:pos="0"/>
        </w:tabs>
        <w:suppressAutoHyphens/>
        <w:spacing w:before="0" w:after="0" w:line="240" w:lineRule="auto"/>
        <w:ind w:right="111"/>
        <w:jc w:val="both"/>
        <w:rPr>
          <w:rStyle w:val="Nmerodepgina"/>
          <w:rFonts w:ascii="Times New Roman" w:hAnsi="Times New Roman" w:cs="Times New Roman"/>
          <w:color w:val="000000"/>
          <w:sz w:val="24"/>
          <w:szCs w:val="24"/>
        </w:rPr>
      </w:pPr>
    </w:p>
    <w:p w:rsidR="001F7958" w:rsidRPr="00481DDF" w:rsidRDefault="001F7958" w:rsidP="001F7958">
      <w:pPr>
        <w:pStyle w:val="Ttulo2"/>
        <w:widowControl w:val="0"/>
        <w:numPr>
          <w:ilvl w:val="1"/>
          <w:numId w:val="0"/>
        </w:numPr>
        <w:tabs>
          <w:tab w:val="left" w:pos="0"/>
        </w:tabs>
        <w:suppressAutoHyphens/>
        <w:spacing w:before="0" w:after="0" w:line="240" w:lineRule="auto"/>
        <w:ind w:right="111"/>
        <w:jc w:val="both"/>
        <w:rPr>
          <w:rStyle w:val="Nmerodepgina"/>
          <w:rFonts w:ascii="Times New Roman" w:hAnsi="Times New Roman" w:cs="Times New Roman"/>
          <w:i w:val="0"/>
          <w:color w:val="000000"/>
          <w:sz w:val="24"/>
          <w:szCs w:val="24"/>
        </w:rPr>
      </w:pPr>
      <w:r w:rsidRPr="00481DDF">
        <w:rPr>
          <w:rStyle w:val="Nmerodepgina"/>
          <w:rFonts w:ascii="Times New Roman" w:hAnsi="Times New Roman" w:cs="Times New Roman"/>
          <w:i w:val="0"/>
          <w:color w:val="000000"/>
          <w:sz w:val="24"/>
          <w:szCs w:val="24"/>
        </w:rPr>
        <w:t>CLÁUSULA VINTE:</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 xml:space="preserve">As comunicações com origem neste contrato deverão ser formais e expressas, por meio de carta, que somente terá validade se enviada mediante registro de recebimento, por </w:t>
      </w:r>
      <w:proofErr w:type="spellStart"/>
      <w:r w:rsidRPr="00481DDF">
        <w:rPr>
          <w:rFonts w:ascii="Times New Roman" w:hAnsi="Times New Roman"/>
          <w:sz w:val="24"/>
          <w:szCs w:val="24"/>
        </w:rPr>
        <w:t>fac-simile</w:t>
      </w:r>
      <w:proofErr w:type="spellEnd"/>
      <w:r w:rsidRPr="00481DDF">
        <w:rPr>
          <w:rFonts w:ascii="Times New Roman" w:hAnsi="Times New Roman"/>
          <w:sz w:val="24"/>
          <w:szCs w:val="24"/>
        </w:rPr>
        <w:t xml:space="preserve"> transmitido pelas partes.</w:t>
      </w:r>
    </w:p>
    <w:p w:rsidR="001F7958" w:rsidRPr="00481DDF" w:rsidRDefault="001F7958" w:rsidP="001F7958">
      <w:pPr>
        <w:pStyle w:val="Recuodecorpodetexto"/>
        <w:ind w:firstLine="0"/>
        <w:rPr>
          <w:rFonts w:ascii="Times New Roman" w:hAnsi="Times New Roman"/>
          <w:b/>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rPr>
        <w:t>CLÁUSULA VINTE E UM</w:t>
      </w:r>
      <w:r w:rsidRPr="00481DDF">
        <w:rPr>
          <w:rFonts w:ascii="Times New Roman" w:hAnsi="Times New Roman"/>
          <w:b/>
          <w:bCs/>
        </w:rPr>
        <w:t>:</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 xml:space="preserve">Este Contrato, desde que observada </w:t>
      </w:r>
      <w:proofErr w:type="gramStart"/>
      <w:r w:rsidRPr="00481DDF">
        <w:rPr>
          <w:rFonts w:ascii="Times New Roman" w:hAnsi="Times New Roman"/>
        </w:rPr>
        <w:t>a</w:t>
      </w:r>
      <w:proofErr w:type="gramEnd"/>
      <w:r w:rsidRPr="00481DDF">
        <w:rPr>
          <w:rFonts w:ascii="Times New Roman" w:hAnsi="Times New Roman"/>
        </w:rPr>
        <w:t xml:space="preserve"> formalização preliminar à sua efetivação, por carta, consoante Cláusula Vinte, poderá ser rescindido, de pleno direito, independentemente de notificação ou interpelação judicial ou extrajudicial, nos seguintes casos:</w:t>
      </w:r>
    </w:p>
    <w:p w:rsidR="001F7958" w:rsidRPr="00481DDF" w:rsidRDefault="001F7958" w:rsidP="001F7958">
      <w:pPr>
        <w:widowControl w:val="0"/>
        <w:numPr>
          <w:ilvl w:val="0"/>
          <w:numId w:val="2"/>
        </w:numPr>
        <w:tabs>
          <w:tab w:val="left" w:pos="1276"/>
          <w:tab w:val="left" w:pos="3000"/>
          <w:tab w:val="left" w:pos="11528"/>
        </w:tabs>
        <w:suppressAutoHyphens/>
        <w:spacing w:after="0" w:line="240" w:lineRule="auto"/>
        <w:ind w:left="600" w:right="113"/>
        <w:rPr>
          <w:rFonts w:ascii="Times New Roman" w:hAnsi="Times New Roman"/>
          <w:sz w:val="24"/>
          <w:szCs w:val="24"/>
        </w:rPr>
      </w:pPr>
      <w:proofErr w:type="gramStart"/>
      <w:r w:rsidRPr="00481DDF">
        <w:rPr>
          <w:rFonts w:ascii="Times New Roman" w:hAnsi="Times New Roman"/>
          <w:sz w:val="24"/>
          <w:szCs w:val="24"/>
        </w:rPr>
        <w:t>por</w:t>
      </w:r>
      <w:proofErr w:type="gramEnd"/>
      <w:r w:rsidRPr="00481DDF">
        <w:rPr>
          <w:rFonts w:ascii="Times New Roman" w:hAnsi="Times New Roman"/>
          <w:sz w:val="24"/>
          <w:szCs w:val="24"/>
        </w:rPr>
        <w:t xml:space="preserve"> acordo entre as partes;</w:t>
      </w:r>
    </w:p>
    <w:p w:rsidR="001F7958" w:rsidRPr="00481DDF" w:rsidRDefault="001F7958" w:rsidP="001F7958">
      <w:pPr>
        <w:widowControl w:val="0"/>
        <w:numPr>
          <w:ilvl w:val="0"/>
          <w:numId w:val="2"/>
        </w:numPr>
        <w:tabs>
          <w:tab w:val="left" w:pos="1276"/>
          <w:tab w:val="left" w:pos="3000"/>
          <w:tab w:val="left" w:pos="11528"/>
        </w:tabs>
        <w:suppressAutoHyphens/>
        <w:spacing w:after="0" w:line="240" w:lineRule="auto"/>
        <w:ind w:left="600" w:right="113"/>
        <w:rPr>
          <w:rFonts w:ascii="Times New Roman" w:hAnsi="Times New Roman"/>
          <w:sz w:val="24"/>
          <w:szCs w:val="24"/>
        </w:rPr>
      </w:pPr>
      <w:proofErr w:type="gramStart"/>
      <w:r w:rsidRPr="00481DDF">
        <w:rPr>
          <w:rFonts w:ascii="Times New Roman" w:hAnsi="Times New Roman"/>
          <w:sz w:val="24"/>
          <w:szCs w:val="24"/>
        </w:rPr>
        <w:t>pela</w:t>
      </w:r>
      <w:proofErr w:type="gramEnd"/>
      <w:r w:rsidRPr="00481DDF">
        <w:rPr>
          <w:rFonts w:ascii="Times New Roman" w:hAnsi="Times New Roman"/>
          <w:sz w:val="24"/>
          <w:szCs w:val="24"/>
        </w:rPr>
        <w:t xml:space="preserve"> inobservância de qualquer de suas condições;</w:t>
      </w:r>
    </w:p>
    <w:p w:rsidR="001F7958" w:rsidRPr="00481DDF" w:rsidRDefault="001F7958" w:rsidP="001F7958">
      <w:pPr>
        <w:widowControl w:val="0"/>
        <w:numPr>
          <w:ilvl w:val="0"/>
          <w:numId w:val="2"/>
        </w:numPr>
        <w:tabs>
          <w:tab w:val="left" w:pos="1276"/>
          <w:tab w:val="left" w:pos="3000"/>
          <w:tab w:val="left" w:pos="11528"/>
        </w:tabs>
        <w:suppressAutoHyphens/>
        <w:spacing w:after="0" w:line="240" w:lineRule="auto"/>
        <w:ind w:left="600" w:right="113"/>
        <w:rPr>
          <w:rFonts w:ascii="Times New Roman" w:hAnsi="Times New Roman"/>
          <w:sz w:val="24"/>
          <w:szCs w:val="24"/>
        </w:rPr>
      </w:pPr>
      <w:proofErr w:type="gramStart"/>
      <w:r w:rsidRPr="00481DDF">
        <w:rPr>
          <w:rFonts w:ascii="Times New Roman" w:hAnsi="Times New Roman"/>
          <w:sz w:val="24"/>
          <w:szCs w:val="24"/>
        </w:rPr>
        <w:t>qualquer</w:t>
      </w:r>
      <w:proofErr w:type="gramEnd"/>
      <w:r w:rsidRPr="00481DDF">
        <w:rPr>
          <w:rFonts w:ascii="Times New Roman" w:hAnsi="Times New Roman"/>
          <w:sz w:val="24"/>
          <w:szCs w:val="24"/>
        </w:rPr>
        <w:t xml:space="preserve"> dos motivos previstos em lei.</w:t>
      </w:r>
    </w:p>
    <w:p w:rsidR="001F7958" w:rsidRPr="00481DDF" w:rsidRDefault="001F7958" w:rsidP="001F7958">
      <w:pPr>
        <w:widowControl w:val="0"/>
        <w:tabs>
          <w:tab w:val="left" w:pos="8528"/>
        </w:tabs>
        <w:spacing w:after="0" w:line="240" w:lineRule="auto"/>
        <w:ind w:right="113"/>
        <w:rPr>
          <w:rFonts w:ascii="Times New Roman" w:hAnsi="Times New Roman"/>
          <w:sz w:val="24"/>
          <w:szCs w:val="24"/>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rPr>
        <w:t>CLÁUSULA VINTE E DOIS</w:t>
      </w:r>
      <w:r w:rsidRPr="00481DDF">
        <w:rPr>
          <w:rFonts w:ascii="Times New Roman" w:hAnsi="Times New Roman"/>
          <w:b/>
          <w:bCs/>
        </w:rPr>
        <w:t xml:space="preserve">: </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 xml:space="preserve">O presente contrato vigorará da sua assinatura até a entrega total dos produtos adquiridos ou até </w:t>
      </w:r>
      <w:r>
        <w:rPr>
          <w:rFonts w:ascii="Times New Roman" w:hAnsi="Times New Roman"/>
        </w:rPr>
        <w:t>3</w:t>
      </w:r>
      <w:r w:rsidRPr="00481DDF">
        <w:rPr>
          <w:rFonts w:ascii="Times New Roman" w:hAnsi="Times New Roman"/>
        </w:rPr>
        <w:t>0 de novembro de 201</w:t>
      </w:r>
      <w:r>
        <w:rPr>
          <w:rFonts w:ascii="Times New Roman" w:hAnsi="Times New Roman"/>
        </w:rPr>
        <w:t>3</w:t>
      </w:r>
      <w:r w:rsidRPr="00481DDF">
        <w:rPr>
          <w:rFonts w:ascii="Times New Roman" w:hAnsi="Times New Roman"/>
        </w:rPr>
        <w:t>.</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VINTE E TRÊS:</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É competente o Foro da Comarca de ITUPORANGA – SC, para dirimir qualquer controvérsia que se originar deste contrato.</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E, por estarem assim, justos e contratados, assinam o presente instrumento em três vias de igual teor e forma, na presença de duas testemunhas.</w:t>
      </w:r>
    </w:p>
    <w:p w:rsidR="001F7958" w:rsidRPr="00481DDF" w:rsidRDefault="001F7958" w:rsidP="001F7958">
      <w:pPr>
        <w:spacing w:after="0" w:line="240" w:lineRule="auto"/>
        <w:jc w:val="right"/>
        <w:rPr>
          <w:rFonts w:ascii="Times New Roman" w:hAnsi="Times New Roman"/>
          <w:sz w:val="24"/>
          <w:szCs w:val="24"/>
        </w:rPr>
      </w:pPr>
    </w:p>
    <w:p w:rsidR="001F7958" w:rsidRDefault="001F7958" w:rsidP="001F7958">
      <w:pPr>
        <w:spacing w:after="0" w:line="240" w:lineRule="auto"/>
        <w:rPr>
          <w:rFonts w:ascii="Times New Roman" w:hAnsi="Times New Roman"/>
          <w:sz w:val="24"/>
          <w:szCs w:val="24"/>
        </w:rPr>
      </w:pPr>
      <w:r w:rsidRPr="00481DDF">
        <w:rPr>
          <w:rFonts w:ascii="Times New Roman" w:hAnsi="Times New Roman"/>
          <w:sz w:val="24"/>
          <w:szCs w:val="24"/>
        </w:rPr>
        <w:t>Atalanta,</w:t>
      </w:r>
      <w:proofErr w:type="gramStart"/>
      <w:r w:rsidRPr="00481DDF">
        <w:rPr>
          <w:rFonts w:ascii="Times New Roman" w:hAnsi="Times New Roman"/>
          <w:sz w:val="24"/>
          <w:szCs w:val="24"/>
        </w:rPr>
        <w:t xml:space="preserve">  </w:t>
      </w:r>
      <w:proofErr w:type="gramEnd"/>
      <w:r>
        <w:rPr>
          <w:rFonts w:ascii="Times New Roman" w:hAnsi="Times New Roman"/>
          <w:sz w:val="24"/>
          <w:szCs w:val="24"/>
        </w:rPr>
        <w:t>XX  de   XXXXXXXX</w:t>
      </w:r>
      <w:r w:rsidRPr="00481DDF">
        <w:rPr>
          <w:rFonts w:ascii="Times New Roman" w:hAnsi="Times New Roman"/>
          <w:sz w:val="24"/>
          <w:szCs w:val="24"/>
        </w:rPr>
        <w:t xml:space="preserve"> de 201</w:t>
      </w:r>
      <w:r>
        <w:rPr>
          <w:rFonts w:ascii="Times New Roman" w:hAnsi="Times New Roman"/>
          <w:sz w:val="24"/>
          <w:szCs w:val="24"/>
        </w:rPr>
        <w:t>7</w:t>
      </w:r>
      <w:r w:rsidRPr="00481DDF">
        <w:rPr>
          <w:rFonts w:ascii="Times New Roman" w:hAnsi="Times New Roman"/>
          <w:sz w:val="24"/>
          <w:szCs w:val="24"/>
        </w:rPr>
        <w:t>.</w:t>
      </w:r>
    </w:p>
    <w:p w:rsidR="001F7958" w:rsidRDefault="001F7958" w:rsidP="001F7958">
      <w:pPr>
        <w:spacing w:after="0" w:line="240" w:lineRule="auto"/>
        <w:rPr>
          <w:rFonts w:ascii="Times New Roman" w:hAnsi="Times New Roman"/>
          <w:sz w:val="24"/>
          <w:szCs w:val="24"/>
        </w:rPr>
      </w:pPr>
    </w:p>
    <w:p w:rsidR="001F7958" w:rsidRPr="00481DDF" w:rsidRDefault="001F7958" w:rsidP="001F7958">
      <w:pPr>
        <w:spacing w:after="0" w:line="240" w:lineRule="auto"/>
        <w:rPr>
          <w:rFonts w:ascii="Times New Roman" w:hAnsi="Times New Roman"/>
          <w:sz w:val="24"/>
          <w:szCs w:val="24"/>
        </w:rPr>
      </w:pPr>
    </w:p>
    <w:p w:rsidR="001F7958" w:rsidRPr="00481DDF" w:rsidRDefault="001F7958" w:rsidP="001F7958">
      <w:pPr>
        <w:spacing w:after="0" w:line="240" w:lineRule="auto"/>
        <w:rPr>
          <w:rFonts w:ascii="Times New Roman" w:hAnsi="Times New Roman"/>
          <w:sz w:val="24"/>
          <w:szCs w:val="24"/>
        </w:rPr>
      </w:pPr>
      <w:r w:rsidRPr="00481DDF">
        <w:rPr>
          <w:rFonts w:ascii="Times New Roman" w:hAnsi="Times New Roman"/>
          <w:sz w:val="24"/>
          <w:szCs w:val="24"/>
        </w:rPr>
        <w:t>_______________________</w:t>
      </w:r>
    </w:p>
    <w:p w:rsidR="001F7958" w:rsidRPr="00481DDF" w:rsidRDefault="001F7958" w:rsidP="001F7958">
      <w:pPr>
        <w:spacing w:after="0" w:line="240" w:lineRule="auto"/>
        <w:rPr>
          <w:rFonts w:ascii="Times New Roman" w:hAnsi="Times New Roman"/>
          <w:b/>
          <w:bCs/>
          <w:sz w:val="24"/>
          <w:szCs w:val="24"/>
        </w:rPr>
      </w:pPr>
      <w:r>
        <w:rPr>
          <w:rFonts w:ascii="Times New Roman" w:hAnsi="Times New Roman"/>
          <w:b/>
          <w:bCs/>
          <w:sz w:val="24"/>
          <w:szCs w:val="24"/>
        </w:rPr>
        <w:t>XXXXXXXXXXXX</w:t>
      </w:r>
      <w:proofErr w:type="gramStart"/>
      <w:r>
        <w:rPr>
          <w:rFonts w:ascii="Times New Roman" w:hAnsi="Times New Roman"/>
          <w:b/>
          <w:bCs/>
          <w:sz w:val="24"/>
          <w:szCs w:val="24"/>
        </w:rPr>
        <w:t xml:space="preserve">  </w:t>
      </w:r>
      <w:proofErr w:type="gramEnd"/>
      <w:r>
        <w:rPr>
          <w:rFonts w:ascii="Times New Roman" w:hAnsi="Times New Roman"/>
          <w:b/>
          <w:bCs/>
          <w:sz w:val="24"/>
          <w:szCs w:val="24"/>
        </w:rPr>
        <w:t>XXXXX</w:t>
      </w:r>
    </w:p>
    <w:p w:rsidR="001F7958" w:rsidRPr="003110E2" w:rsidRDefault="001F7958" w:rsidP="001F7958">
      <w:pPr>
        <w:spacing w:after="0" w:line="240" w:lineRule="auto"/>
        <w:rPr>
          <w:rFonts w:ascii="Times New Roman" w:hAnsi="Times New Roman"/>
          <w:b/>
          <w:bCs/>
          <w:szCs w:val="24"/>
        </w:rPr>
      </w:pPr>
      <w:r>
        <w:rPr>
          <w:rFonts w:ascii="Times New Roman" w:hAnsi="Times New Roman"/>
          <w:b/>
          <w:bCs/>
          <w:szCs w:val="24"/>
        </w:rPr>
        <w:t xml:space="preserve">      Prefeito Municipal</w:t>
      </w:r>
    </w:p>
    <w:p w:rsidR="001F7958" w:rsidRPr="00481DDF" w:rsidRDefault="001F7958" w:rsidP="001F7958">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481DDF">
        <w:rPr>
          <w:rFonts w:ascii="Times New Roman" w:hAnsi="Times New Roman"/>
          <w:b/>
          <w:bCs/>
          <w:sz w:val="24"/>
          <w:szCs w:val="24"/>
        </w:rPr>
        <w:t>CONTRATANTE</w:t>
      </w:r>
    </w:p>
    <w:p w:rsidR="001F7958" w:rsidRDefault="001F7958" w:rsidP="001F7958">
      <w:pPr>
        <w:spacing w:after="0" w:line="240" w:lineRule="auto"/>
        <w:rPr>
          <w:rFonts w:ascii="Times New Roman" w:hAnsi="Times New Roman"/>
          <w:b/>
          <w:bCs/>
          <w:sz w:val="24"/>
          <w:szCs w:val="24"/>
        </w:rPr>
      </w:pPr>
    </w:p>
    <w:p w:rsidR="001F7958" w:rsidRPr="00481DDF" w:rsidRDefault="001F7958" w:rsidP="001F7958">
      <w:pPr>
        <w:spacing w:after="0" w:line="240" w:lineRule="auto"/>
        <w:rPr>
          <w:rFonts w:ascii="Times New Roman" w:hAnsi="Times New Roman"/>
          <w:b/>
          <w:bCs/>
          <w:sz w:val="24"/>
          <w:szCs w:val="24"/>
        </w:rPr>
      </w:pPr>
    </w:p>
    <w:p w:rsidR="001F7958" w:rsidRPr="00481DDF" w:rsidRDefault="001F7958" w:rsidP="001F7958">
      <w:pPr>
        <w:spacing w:after="0" w:line="240" w:lineRule="auto"/>
        <w:rPr>
          <w:rFonts w:ascii="Times New Roman" w:hAnsi="Times New Roman"/>
          <w:b/>
          <w:bCs/>
          <w:sz w:val="24"/>
          <w:szCs w:val="24"/>
        </w:rPr>
      </w:pPr>
      <w:r w:rsidRPr="00481DDF">
        <w:rPr>
          <w:rFonts w:ascii="Times New Roman" w:hAnsi="Times New Roman"/>
          <w:b/>
          <w:bCs/>
          <w:sz w:val="24"/>
          <w:szCs w:val="24"/>
        </w:rPr>
        <w:t>_________________________________</w:t>
      </w:r>
    </w:p>
    <w:p w:rsidR="001F7958" w:rsidRPr="00481DDF" w:rsidRDefault="001F7958" w:rsidP="001F7958">
      <w:pPr>
        <w:spacing w:after="0" w:line="240" w:lineRule="auto"/>
        <w:rPr>
          <w:rFonts w:ascii="Times New Roman" w:hAnsi="Times New Roman"/>
          <w:b/>
          <w:bCs/>
          <w:sz w:val="24"/>
          <w:szCs w:val="24"/>
        </w:rPr>
      </w:pPr>
      <w:r>
        <w:rPr>
          <w:rFonts w:ascii="Times New Roman" w:hAnsi="Times New Roman"/>
          <w:b/>
          <w:bCs/>
          <w:sz w:val="24"/>
          <w:szCs w:val="24"/>
        </w:rPr>
        <w:t xml:space="preserve">  XXXXXXXXXXXXX</w:t>
      </w:r>
    </w:p>
    <w:p w:rsidR="001F7958" w:rsidRDefault="001F7958" w:rsidP="001F7958">
      <w:pPr>
        <w:spacing w:after="0" w:line="240" w:lineRule="auto"/>
        <w:rPr>
          <w:rFonts w:ascii="Times New Roman" w:hAnsi="Times New Roman"/>
          <w:sz w:val="24"/>
          <w:szCs w:val="24"/>
        </w:rPr>
      </w:pPr>
      <w:r>
        <w:rPr>
          <w:rFonts w:ascii="Times New Roman" w:hAnsi="Times New Roman"/>
          <w:b/>
          <w:bCs/>
          <w:sz w:val="24"/>
          <w:szCs w:val="24"/>
        </w:rPr>
        <w:t xml:space="preserve">      </w:t>
      </w:r>
      <w:r w:rsidRPr="00481DDF">
        <w:rPr>
          <w:rFonts w:ascii="Times New Roman" w:hAnsi="Times New Roman"/>
          <w:b/>
          <w:bCs/>
          <w:sz w:val="24"/>
          <w:szCs w:val="24"/>
        </w:rPr>
        <w:t>CONTRATADO</w:t>
      </w:r>
      <w:r w:rsidRPr="00481DDF">
        <w:rPr>
          <w:rFonts w:ascii="Times New Roman" w:hAnsi="Times New Roman"/>
          <w:sz w:val="24"/>
          <w:szCs w:val="24"/>
        </w:rPr>
        <w:tab/>
      </w:r>
    </w:p>
    <w:p w:rsidR="001F7958" w:rsidRPr="00481DDF" w:rsidRDefault="001F7958" w:rsidP="001F7958">
      <w:pPr>
        <w:spacing w:after="0" w:line="240" w:lineRule="auto"/>
        <w:rPr>
          <w:rFonts w:ascii="Times New Roman" w:hAnsi="Times New Roman"/>
          <w:sz w:val="24"/>
          <w:szCs w:val="24"/>
        </w:rPr>
      </w:pPr>
      <w:r w:rsidRPr="00481DDF">
        <w:rPr>
          <w:rFonts w:ascii="Times New Roman" w:hAnsi="Times New Roman"/>
          <w:sz w:val="24"/>
          <w:szCs w:val="24"/>
        </w:rPr>
        <w:tab/>
      </w:r>
      <w:r w:rsidRPr="00481DDF">
        <w:rPr>
          <w:rFonts w:ascii="Times New Roman" w:hAnsi="Times New Roman"/>
          <w:sz w:val="24"/>
          <w:szCs w:val="24"/>
        </w:rPr>
        <w:tab/>
      </w:r>
      <w:r w:rsidRPr="00481DDF">
        <w:rPr>
          <w:rFonts w:ascii="Times New Roman" w:hAnsi="Times New Roman"/>
          <w:sz w:val="24"/>
          <w:szCs w:val="24"/>
        </w:rPr>
        <w:tab/>
        <w:t xml:space="preserve">    </w:t>
      </w:r>
    </w:p>
    <w:p w:rsidR="001F7958" w:rsidRDefault="001F7958" w:rsidP="001F7958">
      <w:pPr>
        <w:spacing w:after="0" w:line="240" w:lineRule="auto"/>
        <w:jc w:val="both"/>
        <w:rPr>
          <w:rFonts w:ascii="Times New Roman" w:hAnsi="Times New Roman"/>
          <w:sz w:val="24"/>
          <w:szCs w:val="24"/>
        </w:rPr>
      </w:pPr>
    </w:p>
    <w:p w:rsidR="001F7958" w:rsidRDefault="001F7958" w:rsidP="001F7958">
      <w:pPr>
        <w:spacing w:after="0" w:line="240" w:lineRule="auto"/>
        <w:jc w:val="both"/>
        <w:rPr>
          <w:rFonts w:ascii="Times New Roman" w:hAnsi="Times New Roman"/>
          <w:sz w:val="24"/>
          <w:szCs w:val="24"/>
        </w:rPr>
      </w:pPr>
    </w:p>
    <w:p w:rsidR="001F7958" w:rsidRPr="00481DDF" w:rsidRDefault="001F7958" w:rsidP="001F7958">
      <w:pPr>
        <w:spacing w:after="0" w:line="240" w:lineRule="auto"/>
        <w:jc w:val="both"/>
        <w:rPr>
          <w:rFonts w:ascii="Times New Roman" w:hAnsi="Times New Roman"/>
          <w:sz w:val="24"/>
          <w:szCs w:val="24"/>
        </w:rPr>
      </w:pPr>
    </w:p>
    <w:p w:rsidR="001F7958"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 xml:space="preserve">TESTEMUNHAS: </w:t>
      </w:r>
    </w:p>
    <w:p w:rsidR="001F7958" w:rsidRDefault="001F7958" w:rsidP="001F7958">
      <w:pPr>
        <w:spacing w:after="0" w:line="240" w:lineRule="auto"/>
        <w:jc w:val="both"/>
        <w:rPr>
          <w:rFonts w:ascii="Times New Roman" w:hAnsi="Times New Roman"/>
          <w:sz w:val="24"/>
          <w:szCs w:val="24"/>
        </w:rPr>
      </w:pPr>
    </w:p>
    <w:p w:rsidR="001F7958" w:rsidRDefault="001F7958" w:rsidP="001F7958">
      <w:pPr>
        <w:spacing w:after="0" w:line="240" w:lineRule="auto"/>
        <w:jc w:val="both"/>
        <w:rPr>
          <w:rFonts w:ascii="Times New Roman" w:hAnsi="Times New Roman"/>
          <w:sz w:val="24"/>
          <w:szCs w:val="24"/>
        </w:rPr>
      </w:pPr>
    </w:p>
    <w:p w:rsidR="001F7958" w:rsidRPr="00481DDF" w:rsidRDefault="001F7958" w:rsidP="001F7958">
      <w:pPr>
        <w:spacing w:after="0" w:line="240" w:lineRule="auto"/>
        <w:jc w:val="both"/>
        <w:rPr>
          <w:rFonts w:ascii="Times New Roman" w:hAnsi="Times New Roman"/>
          <w:sz w:val="24"/>
          <w:szCs w:val="24"/>
        </w:rPr>
      </w:pPr>
    </w:p>
    <w:p w:rsidR="001F7958" w:rsidRPr="00481DDF" w:rsidRDefault="001F7958" w:rsidP="001F7958">
      <w:pPr>
        <w:pStyle w:val="p7"/>
        <w:spacing w:line="240" w:lineRule="auto"/>
        <w:ind w:left="0" w:firstLine="0"/>
        <w:rPr>
          <w:b/>
          <w:bCs/>
        </w:rPr>
      </w:pPr>
      <w:r w:rsidRPr="00481DDF">
        <w:rPr>
          <w:b/>
          <w:bCs/>
        </w:rPr>
        <w:t>____________________________                       __________________________</w:t>
      </w:r>
    </w:p>
    <w:p w:rsidR="001F7958" w:rsidRPr="00481DDF" w:rsidRDefault="001F7958" w:rsidP="001F7958">
      <w:pPr>
        <w:pStyle w:val="p7"/>
        <w:spacing w:line="240" w:lineRule="auto"/>
        <w:ind w:left="0" w:firstLine="0"/>
        <w:rPr>
          <w:b/>
          <w:bCs/>
        </w:rPr>
      </w:pPr>
      <w:proofErr w:type="spellStart"/>
      <w:r>
        <w:rPr>
          <w:b/>
          <w:bCs/>
        </w:rPr>
        <w:t>Xxxxxxxxxxxxxx</w:t>
      </w:r>
      <w:proofErr w:type="spellEnd"/>
      <w:proofErr w:type="gramStart"/>
      <w:r>
        <w:rPr>
          <w:b/>
          <w:bCs/>
        </w:rPr>
        <w:t xml:space="preserve">   </w:t>
      </w:r>
      <w:proofErr w:type="spellStart"/>
      <w:proofErr w:type="gramEnd"/>
      <w:r>
        <w:rPr>
          <w:b/>
          <w:bCs/>
        </w:rPr>
        <w:t>xxxxxxxxxxxx</w:t>
      </w:r>
      <w:proofErr w:type="spellEnd"/>
      <w:r w:rsidRPr="00481DDF">
        <w:rPr>
          <w:b/>
          <w:bCs/>
        </w:rPr>
        <w:t xml:space="preserve">                         </w:t>
      </w:r>
      <w:proofErr w:type="spellStart"/>
      <w:r>
        <w:rPr>
          <w:b/>
          <w:bCs/>
        </w:rPr>
        <w:t>xxxxxxxxxxx</w:t>
      </w:r>
      <w:proofErr w:type="spellEnd"/>
      <w:r>
        <w:rPr>
          <w:b/>
          <w:bCs/>
        </w:rPr>
        <w:t xml:space="preserve">   </w:t>
      </w:r>
      <w:proofErr w:type="spellStart"/>
      <w:r>
        <w:rPr>
          <w:b/>
          <w:bCs/>
        </w:rPr>
        <w:t>xxxxxxxxx</w:t>
      </w:r>
      <w:proofErr w:type="spellEnd"/>
    </w:p>
    <w:p w:rsidR="001F7958" w:rsidRPr="00481DDF" w:rsidRDefault="001F7958" w:rsidP="001F7958">
      <w:pPr>
        <w:pStyle w:val="p7"/>
        <w:tabs>
          <w:tab w:val="left" w:pos="8787"/>
        </w:tabs>
        <w:spacing w:line="240" w:lineRule="auto"/>
        <w:ind w:left="0" w:firstLine="0"/>
        <w:rPr>
          <w:color w:val="000000"/>
        </w:rPr>
      </w:pPr>
      <w:r>
        <w:t>CPF: 0000000000000000</w:t>
      </w:r>
      <w:r w:rsidRPr="00481DDF">
        <w:t xml:space="preserve">                                               CPF: </w:t>
      </w:r>
      <w:r>
        <w:t>0000000000</w:t>
      </w:r>
    </w:p>
    <w:p w:rsidR="001F7958" w:rsidRDefault="001F7958" w:rsidP="001F7958"/>
    <w:p w:rsidR="00EB3C2C" w:rsidRPr="005711AC" w:rsidRDefault="00EB3C2C" w:rsidP="005711AC">
      <w:pPr>
        <w:jc w:val="both"/>
        <w:rPr>
          <w:rFonts w:ascii="Arial" w:hAnsi="Arial" w:cs="Arial"/>
        </w:rPr>
      </w:pPr>
    </w:p>
    <w:sectPr w:rsidR="00EB3C2C" w:rsidRPr="005711AC" w:rsidSect="005711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7F" w:rsidRDefault="007D127F" w:rsidP="005711AC">
      <w:pPr>
        <w:spacing w:after="0" w:line="240" w:lineRule="auto"/>
      </w:pPr>
      <w:r>
        <w:separator/>
      </w:r>
    </w:p>
  </w:endnote>
  <w:endnote w:type="continuationSeparator" w:id="0">
    <w:p w:rsidR="007D127F" w:rsidRDefault="007D127F" w:rsidP="0057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7F" w:rsidRDefault="007D127F" w:rsidP="005711AC">
      <w:pPr>
        <w:spacing w:after="0" w:line="240" w:lineRule="auto"/>
      </w:pPr>
      <w:r>
        <w:separator/>
      </w:r>
    </w:p>
  </w:footnote>
  <w:footnote w:type="continuationSeparator" w:id="0">
    <w:p w:rsidR="007D127F" w:rsidRDefault="007D127F" w:rsidP="00571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1">
    <w:nsid w:val="00000004"/>
    <w:multiLevelType w:val="singleLevel"/>
    <w:tmpl w:val="00000004"/>
    <w:name w:val="WW8Num4"/>
    <w:lvl w:ilvl="0">
      <w:start w:val="1"/>
      <w:numFmt w:val="lowerLetter"/>
      <w:lvlText w:val="%1."/>
      <w:lvlJc w:val="left"/>
      <w:pPr>
        <w:tabs>
          <w:tab w:val="num" w:pos="0"/>
        </w:tabs>
        <w:ind w:left="0" w:firstLine="0"/>
      </w:pPr>
    </w:lvl>
  </w:abstractNum>
  <w:abstractNum w:abstractNumId="2">
    <w:nsid w:val="66505C0B"/>
    <w:multiLevelType w:val="hybridMultilevel"/>
    <w:tmpl w:val="24AC249E"/>
    <w:lvl w:ilvl="0" w:tplc="380C7412">
      <w:start w:val="1"/>
      <w:numFmt w:val="lowerLetter"/>
      <w:lvlText w:val="%1."/>
      <w:lvlJc w:val="left"/>
      <w:pPr>
        <w:tabs>
          <w:tab w:val="num" w:pos="1065"/>
        </w:tabs>
        <w:ind w:left="1065" w:hanging="360"/>
      </w:pPr>
      <w:rPr>
        <w:rFonts w:hint="default"/>
        <w:b/>
        <w:i w:val="0"/>
        <w:sz w:val="32"/>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41"/>
    <w:rsid w:val="0010643D"/>
    <w:rsid w:val="001429BB"/>
    <w:rsid w:val="00165A51"/>
    <w:rsid w:val="001672E3"/>
    <w:rsid w:val="001F7958"/>
    <w:rsid w:val="00230BCA"/>
    <w:rsid w:val="0036208A"/>
    <w:rsid w:val="005711AC"/>
    <w:rsid w:val="005E486F"/>
    <w:rsid w:val="0069103A"/>
    <w:rsid w:val="006D6DD1"/>
    <w:rsid w:val="006E7A41"/>
    <w:rsid w:val="006F7351"/>
    <w:rsid w:val="007D127F"/>
    <w:rsid w:val="009853CE"/>
    <w:rsid w:val="00A02223"/>
    <w:rsid w:val="00A40665"/>
    <w:rsid w:val="00CA2106"/>
    <w:rsid w:val="00CE7EE5"/>
    <w:rsid w:val="00D06D16"/>
    <w:rsid w:val="00E047A0"/>
    <w:rsid w:val="00E44956"/>
    <w:rsid w:val="00EB3C2C"/>
    <w:rsid w:val="00FB4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F7958"/>
    <w:pPr>
      <w:keepNext/>
      <w:spacing w:before="240" w:after="60"/>
      <w:outlineLvl w:val="1"/>
    </w:pPr>
    <w:rPr>
      <w:rFonts w:ascii="Arial" w:eastAsia="Calibri"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711AC"/>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5711AC"/>
    <w:rPr>
      <w:rFonts w:ascii="Consolas" w:hAnsi="Consolas"/>
      <w:sz w:val="21"/>
      <w:szCs w:val="21"/>
    </w:rPr>
  </w:style>
  <w:style w:type="paragraph" w:styleId="Cabealho">
    <w:name w:val="header"/>
    <w:basedOn w:val="Normal"/>
    <w:link w:val="CabealhoChar"/>
    <w:uiPriority w:val="99"/>
    <w:unhideWhenUsed/>
    <w:rsid w:val="00571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1AC"/>
  </w:style>
  <w:style w:type="paragraph" w:styleId="Rodap">
    <w:name w:val="footer"/>
    <w:basedOn w:val="Normal"/>
    <w:link w:val="RodapChar"/>
    <w:uiPriority w:val="99"/>
    <w:unhideWhenUsed/>
    <w:rsid w:val="005711AC"/>
    <w:pPr>
      <w:tabs>
        <w:tab w:val="center" w:pos="4252"/>
        <w:tab w:val="right" w:pos="8504"/>
      </w:tabs>
      <w:spacing w:after="0" w:line="240" w:lineRule="auto"/>
    </w:pPr>
  </w:style>
  <w:style w:type="character" w:customStyle="1" w:styleId="RodapChar">
    <w:name w:val="Rodapé Char"/>
    <w:basedOn w:val="Fontepargpadro"/>
    <w:link w:val="Rodap"/>
    <w:uiPriority w:val="99"/>
    <w:rsid w:val="005711AC"/>
  </w:style>
  <w:style w:type="character" w:styleId="Hyperlink">
    <w:name w:val="Hyperlink"/>
    <w:basedOn w:val="Fontepargpadro"/>
    <w:rsid w:val="005711AC"/>
    <w:rPr>
      <w:color w:val="0000FF"/>
      <w:u w:val="single"/>
    </w:rPr>
  </w:style>
  <w:style w:type="character" w:customStyle="1" w:styleId="Ttulo2Char">
    <w:name w:val="Título 2 Char"/>
    <w:basedOn w:val="Fontepargpadro"/>
    <w:link w:val="Ttulo2"/>
    <w:rsid w:val="001F7958"/>
    <w:rPr>
      <w:rFonts w:ascii="Arial" w:eastAsia="Calibri" w:hAnsi="Arial" w:cs="Arial"/>
      <w:b/>
      <w:bCs/>
      <w:i/>
      <w:iCs/>
      <w:sz w:val="28"/>
      <w:szCs w:val="28"/>
    </w:rPr>
  </w:style>
  <w:style w:type="paragraph" w:styleId="Recuodecorpodetexto">
    <w:name w:val="Body Text Indent"/>
    <w:basedOn w:val="Normal"/>
    <w:link w:val="RecuodecorpodetextoChar"/>
    <w:rsid w:val="001F7958"/>
    <w:pPr>
      <w:spacing w:after="0" w:line="240" w:lineRule="auto"/>
      <w:ind w:firstLine="1701"/>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1F7958"/>
    <w:rPr>
      <w:rFonts w:ascii="Arial" w:eastAsia="Times New Roman" w:hAnsi="Arial" w:cs="Times New Roman"/>
      <w:sz w:val="24"/>
      <w:szCs w:val="24"/>
      <w:lang w:eastAsia="pt-BR"/>
    </w:rPr>
  </w:style>
  <w:style w:type="character" w:styleId="Nmerodepgina">
    <w:name w:val="page number"/>
    <w:basedOn w:val="Fontepargpadro"/>
    <w:rsid w:val="001F7958"/>
  </w:style>
  <w:style w:type="paragraph" w:customStyle="1" w:styleId="WW-Ttulo">
    <w:name w:val="WW-Título"/>
    <w:basedOn w:val="Normal"/>
    <w:next w:val="Subttulo"/>
    <w:rsid w:val="001F7958"/>
    <w:pPr>
      <w:suppressAutoHyphens/>
      <w:spacing w:before="120" w:after="120" w:line="240" w:lineRule="auto"/>
      <w:jc w:val="center"/>
    </w:pPr>
    <w:rPr>
      <w:rFonts w:ascii="Times New Roman" w:eastAsia="Times New Roman" w:hAnsi="Times New Roman" w:cs="Calibri"/>
      <w:b/>
      <w:bCs/>
      <w:sz w:val="28"/>
      <w:szCs w:val="24"/>
      <w:lang w:eastAsia="ar-SA"/>
    </w:rPr>
  </w:style>
  <w:style w:type="paragraph" w:customStyle="1" w:styleId="Recuodecorpodetexto21">
    <w:name w:val="Recuo de corpo de texto 21"/>
    <w:basedOn w:val="Normal"/>
    <w:rsid w:val="001F7958"/>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p7">
    <w:name w:val="p7"/>
    <w:basedOn w:val="Normal"/>
    <w:rsid w:val="001F7958"/>
    <w:pPr>
      <w:widowControl w:val="0"/>
      <w:suppressAutoHyphens/>
      <w:spacing w:after="0" w:line="180" w:lineRule="atLeast"/>
      <w:ind w:left="1008" w:hanging="432"/>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7958"/>
    <w:pPr>
      <w:ind w:left="720"/>
      <w:contextualSpacing/>
    </w:pPr>
    <w:rPr>
      <w:rFonts w:ascii="Calibri" w:eastAsia="Calibri" w:hAnsi="Calibri" w:cs="Times New Roman"/>
    </w:rPr>
  </w:style>
  <w:style w:type="paragraph" w:styleId="Subttulo">
    <w:name w:val="Subtitle"/>
    <w:basedOn w:val="Normal"/>
    <w:next w:val="Normal"/>
    <w:link w:val="SubttuloChar"/>
    <w:uiPriority w:val="11"/>
    <w:qFormat/>
    <w:rsid w:val="001F79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F7958"/>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F79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7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F7958"/>
    <w:pPr>
      <w:keepNext/>
      <w:spacing w:before="240" w:after="60"/>
      <w:outlineLvl w:val="1"/>
    </w:pPr>
    <w:rPr>
      <w:rFonts w:ascii="Arial" w:eastAsia="Calibri"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711AC"/>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5711AC"/>
    <w:rPr>
      <w:rFonts w:ascii="Consolas" w:hAnsi="Consolas"/>
      <w:sz w:val="21"/>
      <w:szCs w:val="21"/>
    </w:rPr>
  </w:style>
  <w:style w:type="paragraph" w:styleId="Cabealho">
    <w:name w:val="header"/>
    <w:basedOn w:val="Normal"/>
    <w:link w:val="CabealhoChar"/>
    <w:uiPriority w:val="99"/>
    <w:unhideWhenUsed/>
    <w:rsid w:val="00571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1AC"/>
  </w:style>
  <w:style w:type="paragraph" w:styleId="Rodap">
    <w:name w:val="footer"/>
    <w:basedOn w:val="Normal"/>
    <w:link w:val="RodapChar"/>
    <w:uiPriority w:val="99"/>
    <w:unhideWhenUsed/>
    <w:rsid w:val="005711AC"/>
    <w:pPr>
      <w:tabs>
        <w:tab w:val="center" w:pos="4252"/>
        <w:tab w:val="right" w:pos="8504"/>
      </w:tabs>
      <w:spacing w:after="0" w:line="240" w:lineRule="auto"/>
    </w:pPr>
  </w:style>
  <w:style w:type="character" w:customStyle="1" w:styleId="RodapChar">
    <w:name w:val="Rodapé Char"/>
    <w:basedOn w:val="Fontepargpadro"/>
    <w:link w:val="Rodap"/>
    <w:uiPriority w:val="99"/>
    <w:rsid w:val="005711AC"/>
  </w:style>
  <w:style w:type="character" w:styleId="Hyperlink">
    <w:name w:val="Hyperlink"/>
    <w:basedOn w:val="Fontepargpadro"/>
    <w:rsid w:val="005711AC"/>
    <w:rPr>
      <w:color w:val="0000FF"/>
      <w:u w:val="single"/>
    </w:rPr>
  </w:style>
  <w:style w:type="character" w:customStyle="1" w:styleId="Ttulo2Char">
    <w:name w:val="Título 2 Char"/>
    <w:basedOn w:val="Fontepargpadro"/>
    <w:link w:val="Ttulo2"/>
    <w:rsid w:val="001F7958"/>
    <w:rPr>
      <w:rFonts w:ascii="Arial" w:eastAsia="Calibri" w:hAnsi="Arial" w:cs="Arial"/>
      <w:b/>
      <w:bCs/>
      <w:i/>
      <w:iCs/>
      <w:sz w:val="28"/>
      <w:szCs w:val="28"/>
    </w:rPr>
  </w:style>
  <w:style w:type="paragraph" w:styleId="Recuodecorpodetexto">
    <w:name w:val="Body Text Indent"/>
    <w:basedOn w:val="Normal"/>
    <w:link w:val="RecuodecorpodetextoChar"/>
    <w:rsid w:val="001F7958"/>
    <w:pPr>
      <w:spacing w:after="0" w:line="240" w:lineRule="auto"/>
      <w:ind w:firstLine="1701"/>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1F7958"/>
    <w:rPr>
      <w:rFonts w:ascii="Arial" w:eastAsia="Times New Roman" w:hAnsi="Arial" w:cs="Times New Roman"/>
      <w:sz w:val="24"/>
      <w:szCs w:val="24"/>
      <w:lang w:eastAsia="pt-BR"/>
    </w:rPr>
  </w:style>
  <w:style w:type="character" w:styleId="Nmerodepgina">
    <w:name w:val="page number"/>
    <w:basedOn w:val="Fontepargpadro"/>
    <w:rsid w:val="001F7958"/>
  </w:style>
  <w:style w:type="paragraph" w:customStyle="1" w:styleId="WW-Ttulo">
    <w:name w:val="WW-Título"/>
    <w:basedOn w:val="Normal"/>
    <w:next w:val="Subttulo"/>
    <w:rsid w:val="001F7958"/>
    <w:pPr>
      <w:suppressAutoHyphens/>
      <w:spacing w:before="120" w:after="120" w:line="240" w:lineRule="auto"/>
      <w:jc w:val="center"/>
    </w:pPr>
    <w:rPr>
      <w:rFonts w:ascii="Times New Roman" w:eastAsia="Times New Roman" w:hAnsi="Times New Roman" w:cs="Calibri"/>
      <w:b/>
      <w:bCs/>
      <w:sz w:val="28"/>
      <w:szCs w:val="24"/>
      <w:lang w:eastAsia="ar-SA"/>
    </w:rPr>
  </w:style>
  <w:style w:type="paragraph" w:customStyle="1" w:styleId="Recuodecorpodetexto21">
    <w:name w:val="Recuo de corpo de texto 21"/>
    <w:basedOn w:val="Normal"/>
    <w:rsid w:val="001F7958"/>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p7">
    <w:name w:val="p7"/>
    <w:basedOn w:val="Normal"/>
    <w:rsid w:val="001F7958"/>
    <w:pPr>
      <w:widowControl w:val="0"/>
      <w:suppressAutoHyphens/>
      <w:spacing w:after="0" w:line="180" w:lineRule="atLeast"/>
      <w:ind w:left="1008" w:hanging="432"/>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7958"/>
    <w:pPr>
      <w:ind w:left="720"/>
      <w:contextualSpacing/>
    </w:pPr>
    <w:rPr>
      <w:rFonts w:ascii="Calibri" w:eastAsia="Calibri" w:hAnsi="Calibri" w:cs="Times New Roman"/>
    </w:rPr>
  </w:style>
  <w:style w:type="paragraph" w:styleId="Subttulo">
    <w:name w:val="Subtitle"/>
    <w:basedOn w:val="Normal"/>
    <w:next w:val="Normal"/>
    <w:link w:val="SubttuloChar"/>
    <w:uiPriority w:val="11"/>
    <w:qFormat/>
    <w:rsid w:val="001F79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F7958"/>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F79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7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talan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3855</Words>
  <Characters>20822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PontoCom</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Marizete</dc:creator>
  <cp:lastModifiedBy>Simoni</cp:lastModifiedBy>
  <cp:revision>2</cp:revision>
  <dcterms:created xsi:type="dcterms:W3CDTF">2016-12-05T14:07:00Z</dcterms:created>
  <dcterms:modified xsi:type="dcterms:W3CDTF">2016-12-05T14:07:00Z</dcterms:modified>
</cp:coreProperties>
</file>