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D7" w:rsidRDefault="008478D7" w:rsidP="008478D7">
      <w:pPr>
        <w:spacing w:after="60"/>
        <w:rPr>
          <w:rFonts w:ascii="Times New Roman" w:eastAsia="Batang" w:hAnsi="Times New Roman"/>
          <w:sz w:val="24"/>
        </w:rPr>
      </w:pPr>
    </w:p>
    <w:p w:rsidR="008478D7" w:rsidRDefault="008478D7" w:rsidP="008478D7">
      <w:pPr>
        <w:pStyle w:val="Ttulo2"/>
        <w:numPr>
          <w:ilvl w:val="1"/>
          <w:numId w:val="2"/>
        </w:numPr>
        <w:spacing w:after="60"/>
        <w:rPr>
          <w:rFonts w:ascii="Times New Roman" w:eastAsia="Batang" w:hAnsi="Times New Roman" w:cs="Times New Roman"/>
          <w:color w:val="FF0000"/>
          <w:sz w:val="24"/>
        </w:rPr>
      </w:pPr>
      <w:r>
        <w:rPr>
          <w:rFonts w:ascii="Times New Roman" w:eastAsia="Batang" w:hAnsi="Times New Roman" w:cs="Times New Roman"/>
          <w:sz w:val="24"/>
        </w:rPr>
        <w:t>DECRETO N° 035/2015</w:t>
      </w:r>
    </w:p>
    <w:p w:rsidR="008478D7" w:rsidRDefault="008478D7" w:rsidP="008478D7">
      <w:pPr>
        <w:spacing w:after="60"/>
        <w:ind w:left="5670"/>
        <w:jc w:val="both"/>
        <w:rPr>
          <w:rFonts w:ascii="Times New Roman" w:eastAsia="Times New Roman" w:hAnsi="Times New Roman"/>
          <w:sz w:val="24"/>
          <w:szCs w:val="24"/>
        </w:rPr>
      </w:pPr>
    </w:p>
    <w:p w:rsidR="008478D7" w:rsidRDefault="008478D7" w:rsidP="008478D7">
      <w:pPr>
        <w:spacing w:after="60"/>
        <w:ind w:left="3540"/>
        <w:jc w:val="both"/>
        <w:rPr>
          <w:rFonts w:ascii="Times New Roman" w:eastAsia="Batang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“Homologa o Concurso Público nº 001/2015 do</w:t>
      </w:r>
      <w:r>
        <w:rPr>
          <w:rFonts w:ascii="Times New Roman" w:eastAsia="Batang" w:hAnsi="Times New Roman"/>
          <w:b/>
          <w:sz w:val="24"/>
          <w:szCs w:val="24"/>
        </w:rPr>
        <w:t xml:space="preserve"> Município de Atalanta – SC”.</w:t>
      </w:r>
    </w:p>
    <w:p w:rsidR="008478D7" w:rsidRDefault="008478D7" w:rsidP="008478D7">
      <w:pPr>
        <w:spacing w:after="60"/>
        <w:ind w:left="5670"/>
        <w:jc w:val="both"/>
        <w:rPr>
          <w:rFonts w:ascii="Times New Roman" w:eastAsia="Batang" w:hAnsi="Times New Roman"/>
          <w:sz w:val="24"/>
          <w:szCs w:val="24"/>
        </w:rPr>
      </w:pPr>
    </w:p>
    <w:p w:rsidR="008478D7" w:rsidRDefault="008478D7" w:rsidP="008478D7">
      <w:pPr>
        <w:spacing w:after="60"/>
        <w:jc w:val="center"/>
        <w:rPr>
          <w:rFonts w:ascii="Times New Roman" w:eastAsia="Batang" w:hAnsi="Times New Roman"/>
          <w:sz w:val="24"/>
          <w:szCs w:val="24"/>
        </w:rPr>
      </w:pPr>
    </w:p>
    <w:p w:rsidR="008478D7" w:rsidRDefault="008478D7" w:rsidP="00847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after="120"/>
        <w:ind w:firstLine="113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TARCÍSIO POLASTRI</w:t>
      </w:r>
      <w:r>
        <w:rPr>
          <w:rFonts w:ascii="Times New Roman" w:hAnsi="Times New Roman"/>
          <w:sz w:val="24"/>
          <w:szCs w:val="24"/>
        </w:rPr>
        <w:t>, Prefeito Municipal de Atalanta, Estado de Santa Catarina, uso de suas atribuições legais e considerando:</w:t>
      </w:r>
    </w:p>
    <w:p w:rsidR="008478D7" w:rsidRDefault="008478D7" w:rsidP="00847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after="12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 Edital nº 006/2015 que divulgou o resultado final do Concurso Público nº 001/2015;</w:t>
      </w:r>
    </w:p>
    <w:p w:rsidR="008478D7" w:rsidRDefault="008478D7" w:rsidP="00847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after="12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 regularidade da execução do certame;</w:t>
      </w:r>
    </w:p>
    <w:p w:rsidR="008478D7" w:rsidRDefault="008478D7" w:rsidP="00847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after="12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 necessidade da administração em prover vagas.</w:t>
      </w:r>
    </w:p>
    <w:p w:rsidR="008478D7" w:rsidRDefault="008478D7" w:rsidP="008478D7">
      <w:pPr>
        <w:pStyle w:val="Corpodetexto"/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1º -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Fica</w:t>
      </w:r>
      <w:r>
        <w:rPr>
          <w:rFonts w:ascii="Times New Roman" w:hAnsi="Times New Roman" w:cs="Times New Roman"/>
          <w:b/>
          <w:sz w:val="24"/>
          <w:szCs w:val="24"/>
        </w:rPr>
        <w:t xml:space="preserve"> homologado </w:t>
      </w:r>
      <w:r>
        <w:rPr>
          <w:rFonts w:ascii="Times New Roman" w:hAnsi="Times New Roman" w:cs="Times New Roman"/>
          <w:sz w:val="24"/>
          <w:szCs w:val="24"/>
        </w:rPr>
        <w:t xml:space="preserve">o Concurso Público nº 001/2015, aberto pelo Edital nº 001/2015, relativamente aos cargos e empregos do Poder Executivo - </w:t>
      </w:r>
      <w:r>
        <w:rPr>
          <w:rFonts w:ascii="Times New Roman" w:hAnsi="Times New Roman" w:cs="Times New Roman"/>
          <w:i/>
          <w:sz w:val="24"/>
          <w:szCs w:val="24"/>
        </w:rPr>
        <w:t xml:space="preserve">Agente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Serviços Gerais, Assistente Social, Coordenador do CRAS, Engenheiro Civil, Orientador Social, Técnico de Enfermagem e Agente Comunitário de Saúde-Rio Caçador </w:t>
      </w:r>
      <w:r>
        <w:rPr>
          <w:rFonts w:ascii="Times New Roman" w:hAnsi="Times New Roman" w:cs="Times New Roman"/>
          <w:sz w:val="24"/>
          <w:szCs w:val="24"/>
        </w:rPr>
        <w:t>-, conforme resultado definitivo divulgado por meio do Edital nº 006/2015, de 21/09/2015.</w:t>
      </w:r>
    </w:p>
    <w:p w:rsidR="008478D7" w:rsidRDefault="008478D7" w:rsidP="008478D7">
      <w:pPr>
        <w:pStyle w:val="Corpodetexto"/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2º - </w:t>
      </w:r>
      <w:r>
        <w:rPr>
          <w:rFonts w:ascii="Times New Roman" w:hAnsi="Times New Roman" w:cs="Times New Roman"/>
          <w:sz w:val="24"/>
          <w:szCs w:val="24"/>
        </w:rPr>
        <w:t>A relação de candidatos aprovados, habilitados à nomeação segundo a necessidade da administração municipal, respeitada a ordem de classificação, consta do Anexo Único deste Decreto.</w:t>
      </w:r>
    </w:p>
    <w:p w:rsidR="008478D7" w:rsidRDefault="008478D7" w:rsidP="008478D7">
      <w:pPr>
        <w:pStyle w:val="Corpodetexto"/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3º - </w:t>
      </w:r>
      <w:r>
        <w:rPr>
          <w:rFonts w:ascii="Times New Roman" w:hAnsi="Times New Roman" w:cs="Times New Roman"/>
          <w:sz w:val="24"/>
          <w:szCs w:val="24"/>
        </w:rPr>
        <w:t>Em face desta homologação e da escorreita condução e execução do certame, resta encerrado o mesmo.</w:t>
      </w:r>
    </w:p>
    <w:p w:rsidR="008478D7" w:rsidRDefault="008478D7" w:rsidP="008478D7">
      <w:pPr>
        <w:pStyle w:val="Corpodetexto"/>
        <w:spacing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8478D7" w:rsidRDefault="008478D7" w:rsidP="008478D7">
      <w:pPr>
        <w:pStyle w:val="Corpodetexto"/>
        <w:spacing w:line="24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Atalanta - SC, 23 de setembro de 2015. </w:t>
      </w:r>
    </w:p>
    <w:p w:rsidR="008478D7" w:rsidRDefault="008478D7" w:rsidP="008478D7">
      <w:pPr>
        <w:pStyle w:val="Corpodetexto"/>
        <w:spacing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8478D7" w:rsidRDefault="008478D7" w:rsidP="008478D7">
      <w:pPr>
        <w:pStyle w:val="Corpodetexto"/>
        <w:spacing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8478D7" w:rsidRDefault="008478D7" w:rsidP="00847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Tarcísio Polastri</w:t>
      </w:r>
      <w:r>
        <w:rPr>
          <w:rFonts w:ascii="Times New Roman" w:eastAsia="Batang" w:hAnsi="Times New Roman"/>
          <w:b/>
          <w:sz w:val="24"/>
          <w:szCs w:val="24"/>
        </w:rPr>
        <w:tab/>
      </w:r>
      <w:r>
        <w:rPr>
          <w:rFonts w:ascii="Times New Roman" w:eastAsia="Batang" w:hAnsi="Times New Roman"/>
          <w:b/>
          <w:sz w:val="24"/>
          <w:szCs w:val="24"/>
        </w:rPr>
        <w:tab/>
      </w:r>
      <w:r>
        <w:rPr>
          <w:rFonts w:ascii="Times New Roman" w:eastAsia="Batang" w:hAnsi="Times New Roman"/>
          <w:b/>
          <w:sz w:val="24"/>
          <w:szCs w:val="24"/>
        </w:rPr>
        <w:tab/>
      </w:r>
    </w:p>
    <w:p w:rsidR="008478D7" w:rsidRDefault="008478D7" w:rsidP="008478D7">
      <w:pPr>
        <w:pStyle w:val="Corpodetexto"/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Prefeito Municipal</w:t>
      </w:r>
    </w:p>
    <w:p w:rsidR="008478D7" w:rsidRDefault="008478D7" w:rsidP="008478D7">
      <w:pPr>
        <w:pStyle w:val="Normal1"/>
        <w:jc w:val="both"/>
        <w:rPr>
          <w:rFonts w:ascii="Times New Roman" w:eastAsia="Batang" w:hAnsi="Times New Roman" w:cs="Times New Roman"/>
          <w:b/>
          <w:bCs/>
          <w:color w:val="auto"/>
        </w:rPr>
      </w:pPr>
    </w:p>
    <w:p w:rsidR="008478D7" w:rsidRDefault="008478D7" w:rsidP="008478D7">
      <w:pPr>
        <w:pStyle w:val="Corpodetexto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8478D7" w:rsidRDefault="008478D7" w:rsidP="008478D7">
      <w:pPr>
        <w:pStyle w:val="Corpodetexto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8478D7" w:rsidRDefault="008478D7" w:rsidP="008478D7">
      <w:pPr>
        <w:pStyle w:val="Corpodetexto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8478D7" w:rsidRDefault="008478D7" w:rsidP="008478D7">
      <w:pPr>
        <w:pStyle w:val="Corpodetexto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8478D7" w:rsidRDefault="008478D7" w:rsidP="008478D7">
      <w:pPr>
        <w:pStyle w:val="Corpodetexto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8478D7" w:rsidRDefault="008478D7" w:rsidP="008478D7">
      <w:pPr>
        <w:pStyle w:val="Corpodetexto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8478D7" w:rsidRDefault="008478D7" w:rsidP="008478D7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DECRETO Nº 035/2015</w:t>
      </w:r>
    </w:p>
    <w:p w:rsidR="008478D7" w:rsidRDefault="008478D7" w:rsidP="008478D7">
      <w:pPr>
        <w:pStyle w:val="Corpodetex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HOMOLOGAÇÃO - Concurso Público n° 01/2015</w:t>
      </w:r>
    </w:p>
    <w:p w:rsidR="008478D7" w:rsidRDefault="008478D7" w:rsidP="008478D7">
      <w:pPr>
        <w:pStyle w:val="Corpodetex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ANEXO ÚNICO </w:t>
      </w:r>
      <w:r>
        <w:rPr>
          <w:rFonts w:ascii="Times New Roman" w:hAnsi="Times New Roman" w:cs="Times New Roman"/>
          <w:sz w:val="24"/>
          <w:szCs w:val="24"/>
        </w:rPr>
        <w:t>(art. 2°)</w:t>
      </w:r>
    </w:p>
    <w:p w:rsidR="008478D7" w:rsidRDefault="008478D7" w:rsidP="008478D7">
      <w:pPr>
        <w:pStyle w:val="Corpodetex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956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18"/>
        <w:gridCol w:w="3635"/>
        <w:gridCol w:w="2835"/>
        <w:gridCol w:w="978"/>
        <w:gridCol w:w="1307"/>
      </w:tblGrid>
      <w:tr w:rsidR="008478D7" w:rsidTr="008478D7">
        <w:trPr>
          <w:trHeight w:val="22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pt-BR"/>
              </w:rPr>
              <w:lastRenderedPageBreak/>
              <w:t>Inscrição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pt-BR"/>
              </w:rPr>
              <w:t>Cargo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pt-BR"/>
              </w:rPr>
              <w:t>Nota Final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pt-BR"/>
              </w:rPr>
              <w:t>CLassificação</w:t>
            </w:r>
            <w:proofErr w:type="spellEnd"/>
            <w:proofErr w:type="gramEnd"/>
          </w:p>
        </w:tc>
      </w:tr>
      <w:tr w:rsidR="008478D7" w:rsidTr="008478D7">
        <w:trPr>
          <w:trHeight w:val="22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jc w:val="right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000103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Josines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Vavassori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01 Agente de Serviços Gerais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7,55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8478D7" w:rsidTr="008478D7">
        <w:trPr>
          <w:trHeight w:val="22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jc w:val="right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000109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Josiane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Pereira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01 Agente de Serviços Gerais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7,30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8478D7" w:rsidTr="008478D7">
        <w:trPr>
          <w:trHeight w:val="22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jc w:val="right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000106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Claudiane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Angelica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Floresti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01 Agente de Serviços Gerais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7,10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8478D7" w:rsidTr="008478D7">
        <w:trPr>
          <w:trHeight w:val="22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jc w:val="right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000101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Luciana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Godinho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Feder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01 Agente de Serviços Gerais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6,80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8478D7" w:rsidTr="008478D7">
        <w:trPr>
          <w:trHeight w:val="22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jc w:val="right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000095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Maria De Lourdes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Meurer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De Souza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01 Agente de Serviços Gerais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5,50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8478D7" w:rsidTr="008478D7">
        <w:trPr>
          <w:trHeight w:val="22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jc w:val="right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000122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Irio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Kurtz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01 Agente de Serviços Gerais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</w:tr>
      <w:tr w:rsidR="008478D7" w:rsidTr="008478D7">
        <w:trPr>
          <w:trHeight w:val="22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jc w:val="right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000092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Cassiane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Weber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01 Agente de Serviços Gerais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5,00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</w:tr>
      <w:tr w:rsidR="008478D7" w:rsidTr="008478D7">
        <w:trPr>
          <w:trHeight w:val="227"/>
        </w:trPr>
        <w:tc>
          <w:tcPr>
            <w:tcW w:w="9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</w:tr>
      <w:tr w:rsidR="008478D7" w:rsidTr="008478D7">
        <w:trPr>
          <w:trHeight w:val="22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jc w:val="right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000102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Ariane Gabriela Felix Leite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02 Assistente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Social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5,70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8478D7" w:rsidTr="008478D7">
        <w:trPr>
          <w:trHeight w:val="227"/>
        </w:trPr>
        <w:tc>
          <w:tcPr>
            <w:tcW w:w="9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</w:tr>
      <w:tr w:rsidR="008478D7" w:rsidTr="008478D7">
        <w:trPr>
          <w:trHeight w:val="22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jc w:val="right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000123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Vanessa De Moraes Muniz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03 Coordenador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CRAS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5,05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8478D7" w:rsidTr="008478D7">
        <w:trPr>
          <w:trHeight w:val="227"/>
        </w:trPr>
        <w:tc>
          <w:tcPr>
            <w:tcW w:w="9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</w:tr>
      <w:tr w:rsidR="008478D7" w:rsidTr="008478D7">
        <w:trPr>
          <w:trHeight w:val="22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jc w:val="right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000061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Carlos Eduardo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Dalmina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04 Engenheiro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Civil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7,30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8478D7" w:rsidTr="008478D7">
        <w:trPr>
          <w:trHeight w:val="22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jc w:val="right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000002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Catiucia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Keli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Sievers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04 Engenheiro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Civil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6,10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8478D7" w:rsidTr="008478D7">
        <w:trPr>
          <w:trHeight w:val="22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jc w:val="right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000081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Gunter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Eduardo Stefan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04 Engenheiro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Civil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5,65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8478D7" w:rsidTr="008478D7">
        <w:trPr>
          <w:trHeight w:val="22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jc w:val="right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000136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Maria Juliana Góes Coelho Da Cruz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04 Engenheiro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Civil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8478D7" w:rsidTr="008478D7">
        <w:trPr>
          <w:trHeight w:val="22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jc w:val="right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000133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Pamela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Jaine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Silva Da Silva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04 Engenheiro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Civil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5,15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8478D7" w:rsidTr="008478D7">
        <w:trPr>
          <w:trHeight w:val="22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jc w:val="right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000112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Guilherme Subtil Arruda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04 Engenheiro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Civil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5,10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</w:tr>
      <w:tr w:rsidR="008478D7" w:rsidTr="008478D7">
        <w:trPr>
          <w:trHeight w:val="22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jc w:val="right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000019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Ricardo Becker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04 Engenheiro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Civil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5,00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</w:tr>
      <w:tr w:rsidR="008478D7" w:rsidTr="008478D7">
        <w:trPr>
          <w:trHeight w:val="22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jc w:val="right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000022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Felipe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Ruschel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Horn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04 Engenheiro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Civil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5,00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</w:tr>
      <w:tr w:rsidR="008478D7" w:rsidTr="008478D7">
        <w:trPr>
          <w:trHeight w:val="227"/>
        </w:trPr>
        <w:tc>
          <w:tcPr>
            <w:tcW w:w="9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</w:tr>
      <w:tr w:rsidR="008478D7" w:rsidTr="008478D7">
        <w:trPr>
          <w:trHeight w:val="22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jc w:val="right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000026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Paulo José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Woytechen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05 Orientador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Social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6,75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8478D7" w:rsidTr="008478D7">
        <w:trPr>
          <w:trHeight w:val="22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jc w:val="right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000028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Sabrina Ferrari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05 Orientador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Social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5,30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8478D7" w:rsidTr="008478D7">
        <w:trPr>
          <w:trHeight w:val="22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jc w:val="right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000142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Elisane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Kurtz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05 Orientador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Social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8478D7" w:rsidTr="008478D7">
        <w:trPr>
          <w:trHeight w:val="22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jc w:val="right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000078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Angela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Gneipel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De Souza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05 Orientador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Social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5,10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8478D7" w:rsidTr="008478D7">
        <w:trPr>
          <w:trHeight w:val="22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jc w:val="right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000126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Maiara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Gieseler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Da Luz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05 Orientador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Social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5,05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8478D7" w:rsidTr="008478D7">
        <w:trPr>
          <w:trHeight w:val="227"/>
        </w:trPr>
        <w:tc>
          <w:tcPr>
            <w:tcW w:w="9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</w:tr>
      <w:tr w:rsidR="008478D7" w:rsidTr="008478D7">
        <w:trPr>
          <w:trHeight w:val="22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jc w:val="right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000036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Jaqueline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Graciela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Marian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06 Técnico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de Enfermagem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6,95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8478D7" w:rsidTr="008478D7">
        <w:trPr>
          <w:trHeight w:val="22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jc w:val="right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000070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Rosenilda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Xavier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06 Técnico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de Enfermagem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6,80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8478D7" w:rsidTr="008478D7">
        <w:trPr>
          <w:trHeight w:val="22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jc w:val="right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000060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Cinara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Franz Will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06 Técnico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de Enfermagem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6,75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8478D7" w:rsidTr="008478D7">
        <w:trPr>
          <w:trHeight w:val="22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jc w:val="right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lastRenderedPageBreak/>
              <w:t>000013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Simoni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Klaumann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06 Técnico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de Enfermagem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6,40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8478D7" w:rsidTr="008478D7">
        <w:trPr>
          <w:trHeight w:val="22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jc w:val="right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000041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Cheila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Caciana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Feder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06 Técnico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de Enfermagem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6,25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8478D7" w:rsidTr="008478D7">
        <w:trPr>
          <w:trHeight w:val="22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jc w:val="right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000065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Daiani Paula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Kurth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06 Técnico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de Enfermagem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5,95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</w:tr>
      <w:tr w:rsidR="008478D7" w:rsidTr="008478D7">
        <w:trPr>
          <w:trHeight w:val="22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jc w:val="right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000043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Micheli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Djampolini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Santos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06 Técnico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de Enfermagem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5,85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</w:tr>
      <w:tr w:rsidR="008478D7" w:rsidTr="008478D7">
        <w:trPr>
          <w:trHeight w:val="22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jc w:val="right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000038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Grazieli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Janina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Klug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06 Técnico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de Enfermagem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5,65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</w:tr>
      <w:tr w:rsidR="008478D7" w:rsidTr="008478D7">
        <w:trPr>
          <w:trHeight w:val="22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jc w:val="right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000052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Daiana Cristina Cavalheiro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06 Técnico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de Enfermagem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5,45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</w:tr>
      <w:tr w:rsidR="008478D7" w:rsidTr="008478D7">
        <w:trPr>
          <w:trHeight w:val="22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jc w:val="right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000045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Soraia Bianca Silva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Packer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Batista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06 Técnico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de Enfermagem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5,05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8478D7" w:rsidTr="008478D7">
        <w:trPr>
          <w:trHeight w:val="227"/>
        </w:trPr>
        <w:tc>
          <w:tcPr>
            <w:tcW w:w="9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</w:tr>
      <w:tr w:rsidR="008478D7" w:rsidTr="008478D7">
        <w:trPr>
          <w:trHeight w:val="22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jc w:val="right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000015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Andréia Souza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07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Ag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Com Saúde/Rio Caçador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8,30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8478D7" w:rsidTr="008478D7">
        <w:trPr>
          <w:trHeight w:val="22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jc w:val="right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000025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Jéssica Elaine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Senem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D7" w:rsidRDefault="008478D7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07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Ag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Com Saúde/Rio Caçador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7,90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8478D7" w:rsidTr="008478D7">
        <w:trPr>
          <w:trHeight w:val="22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jc w:val="right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000144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Tayonara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De Araujo Vieira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D7" w:rsidRDefault="008478D7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07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Ag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Com Saúde/Rio Caçador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6,40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8478D7" w:rsidTr="008478D7">
        <w:trPr>
          <w:trHeight w:val="22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jc w:val="right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000056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Anna Paula Rodrigues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D7" w:rsidRDefault="008478D7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07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Ag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Com Saúde/Rio Caçador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5,95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8478D7" w:rsidTr="008478D7">
        <w:trPr>
          <w:trHeight w:val="22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jc w:val="right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000084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Sueli Jochem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D7" w:rsidRDefault="008478D7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07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Ag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Com Saúde/Rio Caçador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5,75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8478D7" w:rsidTr="008478D7">
        <w:trPr>
          <w:trHeight w:val="22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jc w:val="right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000113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Elaine Aparecida Antunes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D7" w:rsidRDefault="008478D7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07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Ag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Com Saúde/Rio Caçador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5,70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</w:tr>
      <w:tr w:rsidR="008478D7" w:rsidTr="008478D7">
        <w:trPr>
          <w:trHeight w:val="22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jc w:val="right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000010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Sandra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Patricia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De Souza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D7" w:rsidRDefault="008478D7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07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Ag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Com Saúde/Rio Caçador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</w:tr>
      <w:tr w:rsidR="008478D7" w:rsidTr="008478D7">
        <w:trPr>
          <w:trHeight w:val="22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jc w:val="right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000127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Renata Barbosa Dos Santos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D7" w:rsidRDefault="008478D7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07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Ag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Com Saúde/Rio Caçador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5,35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</w:tr>
      <w:tr w:rsidR="008478D7" w:rsidTr="008478D7">
        <w:trPr>
          <w:trHeight w:val="227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jc w:val="right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000128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D7" w:rsidRDefault="008478D7">
            <w:pPr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Cleison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Deni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Da Silva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D7" w:rsidRDefault="008478D7">
            <w:pPr>
              <w:suppressAutoHyphens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07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Ag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Com Saúde/Rio Caçador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5,05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D7" w:rsidRDefault="008478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</w:tr>
    </w:tbl>
    <w:p w:rsidR="008478D7" w:rsidRDefault="008478D7" w:rsidP="008478D7">
      <w:pPr>
        <w:pStyle w:val="Defaul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78D7" w:rsidRDefault="008478D7" w:rsidP="008478D7">
      <w:pPr>
        <w:pStyle w:val="Corpodetexto"/>
        <w:spacing w:line="24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Atalanta - SC, 23 de setembro de 2015. </w:t>
      </w:r>
    </w:p>
    <w:p w:rsidR="008478D7" w:rsidRDefault="008478D7" w:rsidP="008478D7">
      <w:pPr>
        <w:pStyle w:val="Corpodetexto"/>
        <w:spacing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8478D7" w:rsidRDefault="008478D7" w:rsidP="008478D7">
      <w:pPr>
        <w:pStyle w:val="Corpodetexto"/>
        <w:spacing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8478D7" w:rsidRDefault="008478D7" w:rsidP="00847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Tarcísio Polastri</w:t>
      </w:r>
      <w:r>
        <w:rPr>
          <w:rFonts w:ascii="Times New Roman" w:eastAsia="Batang" w:hAnsi="Times New Roman"/>
          <w:b/>
          <w:sz w:val="24"/>
          <w:szCs w:val="24"/>
        </w:rPr>
        <w:tab/>
      </w:r>
      <w:r>
        <w:rPr>
          <w:rFonts w:ascii="Times New Roman" w:eastAsia="Batang" w:hAnsi="Times New Roman"/>
          <w:b/>
          <w:sz w:val="24"/>
          <w:szCs w:val="24"/>
        </w:rPr>
        <w:tab/>
      </w:r>
      <w:r>
        <w:rPr>
          <w:rFonts w:ascii="Times New Roman" w:eastAsia="Batang" w:hAnsi="Times New Roman"/>
          <w:b/>
          <w:sz w:val="24"/>
          <w:szCs w:val="24"/>
        </w:rPr>
        <w:tab/>
      </w:r>
    </w:p>
    <w:p w:rsidR="008478D7" w:rsidRDefault="008478D7" w:rsidP="008478D7">
      <w:pPr>
        <w:pStyle w:val="Corpodetexto"/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Prefeito Municipal</w:t>
      </w:r>
    </w:p>
    <w:p w:rsidR="008478D7" w:rsidRDefault="008478D7" w:rsidP="008478D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A14BF" w:rsidRDefault="005A14BF">
      <w:bookmarkStart w:id="0" w:name="_GoBack"/>
      <w:bookmarkEnd w:id="0"/>
    </w:p>
    <w:sectPr w:rsidR="005A14BF" w:rsidSect="00AC37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78D7"/>
    <w:rsid w:val="005A14BF"/>
    <w:rsid w:val="008478D7"/>
    <w:rsid w:val="00AC37D2"/>
    <w:rsid w:val="00CB7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8D7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8478D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478D7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Comic Sans MS" w:eastAsia="Times New Roman" w:hAnsi="Comic Sans MS" w:cs="Comic Sans MS"/>
      <w:b/>
      <w:sz w:val="20"/>
      <w:szCs w:val="24"/>
      <w:lang w:eastAsia="zh-CN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478D7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78D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semiHidden/>
    <w:rsid w:val="008478D7"/>
    <w:rPr>
      <w:rFonts w:ascii="Comic Sans MS" w:eastAsia="Times New Roman" w:hAnsi="Comic Sans MS" w:cs="Comic Sans MS"/>
      <w:b/>
      <w:sz w:val="20"/>
      <w:szCs w:val="24"/>
      <w:lang w:eastAsia="zh-CN"/>
    </w:rPr>
  </w:style>
  <w:style w:type="character" w:customStyle="1" w:styleId="Ttulo3Char">
    <w:name w:val="Título 3 Char"/>
    <w:basedOn w:val="Fontepargpadro"/>
    <w:link w:val="Ttulo3"/>
    <w:semiHidden/>
    <w:rsid w:val="008478D7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8478D7"/>
    <w:pPr>
      <w:suppressAutoHyphens/>
      <w:spacing w:after="120"/>
    </w:pPr>
    <w:rPr>
      <w:rFonts w:cs="Calibri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8478D7"/>
    <w:rPr>
      <w:rFonts w:ascii="Calibri" w:eastAsia="Calibri" w:hAnsi="Calibri" w:cs="Calibri"/>
      <w:lang w:eastAsia="zh-CN"/>
    </w:rPr>
  </w:style>
  <w:style w:type="paragraph" w:customStyle="1" w:styleId="Normal1">
    <w:name w:val="Normal1"/>
    <w:rsid w:val="008478D7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Default">
    <w:name w:val="Default"/>
    <w:rsid w:val="008478D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8D7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8478D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478D7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Comic Sans MS" w:eastAsia="Times New Roman" w:hAnsi="Comic Sans MS" w:cs="Comic Sans MS"/>
      <w:b/>
      <w:sz w:val="20"/>
      <w:szCs w:val="24"/>
      <w:lang w:eastAsia="zh-CN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478D7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78D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semiHidden/>
    <w:rsid w:val="008478D7"/>
    <w:rPr>
      <w:rFonts w:ascii="Comic Sans MS" w:eastAsia="Times New Roman" w:hAnsi="Comic Sans MS" w:cs="Comic Sans MS"/>
      <w:b/>
      <w:sz w:val="20"/>
      <w:szCs w:val="24"/>
      <w:lang w:eastAsia="zh-CN"/>
    </w:rPr>
  </w:style>
  <w:style w:type="character" w:customStyle="1" w:styleId="Ttulo3Char">
    <w:name w:val="Título 3 Char"/>
    <w:basedOn w:val="Fontepargpadro"/>
    <w:link w:val="Ttulo3"/>
    <w:semiHidden/>
    <w:rsid w:val="008478D7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8478D7"/>
    <w:pPr>
      <w:suppressAutoHyphens/>
      <w:spacing w:after="120"/>
    </w:pPr>
    <w:rPr>
      <w:rFonts w:cs="Calibri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8478D7"/>
    <w:rPr>
      <w:rFonts w:ascii="Calibri" w:eastAsia="Calibri" w:hAnsi="Calibri" w:cs="Calibri"/>
      <w:lang w:eastAsia="zh-CN"/>
    </w:rPr>
  </w:style>
  <w:style w:type="paragraph" w:customStyle="1" w:styleId="Normal1">
    <w:name w:val="Normal1"/>
    <w:rsid w:val="008478D7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Default">
    <w:name w:val="Default"/>
    <w:rsid w:val="008478D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PonoCom</dc:creator>
  <cp:lastModifiedBy>Juliana</cp:lastModifiedBy>
  <cp:revision>2</cp:revision>
  <dcterms:created xsi:type="dcterms:W3CDTF">2015-09-23T14:13:00Z</dcterms:created>
  <dcterms:modified xsi:type="dcterms:W3CDTF">2015-09-23T14:13:00Z</dcterms:modified>
</cp:coreProperties>
</file>